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00110" w14:textId="77777777" w:rsidR="00023AFF" w:rsidRDefault="00023AFF" w:rsidP="00023AFF">
      <w:pPr>
        <w:jc w:val="center"/>
        <w:rPr>
          <w:rFonts w:ascii="Times New Roman" w:hAnsi="Times New Roman" w:cs="Times New Roman"/>
          <w:b/>
          <w:sz w:val="28"/>
          <w:szCs w:val="28"/>
        </w:rPr>
      </w:pPr>
    </w:p>
    <w:p w14:paraId="77258AE4" w14:textId="77777777" w:rsidR="00023AFF" w:rsidRDefault="00023AFF" w:rsidP="00023AFF">
      <w:pPr>
        <w:jc w:val="center"/>
        <w:rPr>
          <w:rFonts w:ascii="Times New Roman" w:hAnsi="Times New Roman" w:cs="Times New Roman"/>
          <w:b/>
          <w:sz w:val="28"/>
          <w:szCs w:val="28"/>
        </w:rPr>
      </w:pPr>
    </w:p>
    <w:p w14:paraId="764E42FD" w14:textId="069B4698" w:rsidR="00023AFF" w:rsidRDefault="00023AFF" w:rsidP="00023AFF">
      <w:pPr>
        <w:jc w:val="center"/>
        <w:rPr>
          <w:rFonts w:ascii="Times New Roman" w:hAnsi="Times New Roman" w:cs="Times New Roman"/>
          <w:b/>
          <w:sz w:val="28"/>
          <w:szCs w:val="28"/>
        </w:rPr>
      </w:pPr>
    </w:p>
    <w:p w14:paraId="0DEFD777" w14:textId="77777777" w:rsidR="0073738D" w:rsidRDefault="0073738D" w:rsidP="00023AFF">
      <w:pPr>
        <w:jc w:val="center"/>
        <w:rPr>
          <w:rFonts w:ascii="Times New Roman" w:hAnsi="Times New Roman" w:cs="Times New Roman"/>
          <w:b/>
          <w:sz w:val="28"/>
          <w:szCs w:val="28"/>
        </w:rPr>
      </w:pPr>
    </w:p>
    <w:p w14:paraId="55D715FC" w14:textId="7EF36E79" w:rsidR="002E2386" w:rsidRDefault="002E2386" w:rsidP="00023AFF">
      <w:pPr>
        <w:jc w:val="center"/>
        <w:rPr>
          <w:rFonts w:ascii="Times New Roman" w:hAnsi="Times New Roman" w:cs="Times New Roman"/>
          <w:b/>
          <w:sz w:val="40"/>
          <w:szCs w:val="40"/>
        </w:rPr>
      </w:pPr>
      <w:r>
        <w:rPr>
          <w:rFonts w:ascii="Times New Roman" w:hAnsi="Times New Roman" w:cs="Times New Roman"/>
          <w:b/>
          <w:sz w:val="40"/>
          <w:szCs w:val="40"/>
        </w:rPr>
        <w:t xml:space="preserve">ПОЛУПРИЦЕП </w:t>
      </w:r>
      <w:r w:rsidR="003D0E90">
        <w:rPr>
          <w:rFonts w:ascii="Times New Roman" w:hAnsi="Times New Roman" w:cs="Times New Roman"/>
          <w:b/>
          <w:sz w:val="40"/>
          <w:szCs w:val="40"/>
        </w:rPr>
        <w:t>БОРТОВО</w:t>
      </w:r>
      <w:r>
        <w:rPr>
          <w:rFonts w:ascii="Times New Roman" w:hAnsi="Times New Roman" w:cs="Times New Roman"/>
          <w:b/>
          <w:sz w:val="40"/>
          <w:szCs w:val="40"/>
        </w:rPr>
        <w:t>Й</w:t>
      </w:r>
      <w:r w:rsidR="00023AFF" w:rsidRPr="00023AFF">
        <w:rPr>
          <w:rFonts w:ascii="Times New Roman" w:hAnsi="Times New Roman" w:cs="Times New Roman"/>
          <w:b/>
          <w:sz w:val="40"/>
          <w:szCs w:val="40"/>
        </w:rPr>
        <w:t xml:space="preserve"> </w:t>
      </w:r>
      <w:r>
        <w:rPr>
          <w:rFonts w:ascii="Times New Roman" w:hAnsi="Times New Roman" w:cs="Times New Roman"/>
          <w:b/>
          <w:sz w:val="40"/>
          <w:szCs w:val="40"/>
        </w:rPr>
        <w:t xml:space="preserve"> </w:t>
      </w:r>
    </w:p>
    <w:p w14:paraId="336CCEFC" w14:textId="08E01003" w:rsidR="000C49B3" w:rsidRDefault="00FA61B4" w:rsidP="00023AFF">
      <w:pPr>
        <w:jc w:val="center"/>
        <w:rPr>
          <w:rFonts w:ascii="Times New Roman" w:hAnsi="Times New Roman" w:cs="Times New Roman"/>
          <w:b/>
          <w:sz w:val="40"/>
          <w:szCs w:val="40"/>
        </w:rPr>
      </w:pPr>
      <w:r>
        <w:rPr>
          <w:rFonts w:ascii="Times New Roman" w:hAnsi="Times New Roman" w:cs="Times New Roman"/>
          <w:b/>
          <w:sz w:val="40"/>
          <w:szCs w:val="40"/>
        </w:rPr>
        <w:t>ПП</w:t>
      </w:r>
      <w:r w:rsidR="003D0E90">
        <w:rPr>
          <w:rFonts w:ascii="Times New Roman" w:hAnsi="Times New Roman" w:cs="Times New Roman"/>
          <w:b/>
          <w:sz w:val="40"/>
          <w:szCs w:val="40"/>
        </w:rPr>
        <w:t>Б</w:t>
      </w:r>
      <w:r>
        <w:rPr>
          <w:rFonts w:ascii="Times New Roman" w:hAnsi="Times New Roman" w:cs="Times New Roman"/>
          <w:b/>
          <w:sz w:val="40"/>
          <w:szCs w:val="40"/>
        </w:rPr>
        <w:t>-</w:t>
      </w:r>
      <w:r w:rsidR="006D7B97">
        <w:rPr>
          <w:rFonts w:ascii="Times New Roman" w:hAnsi="Times New Roman" w:cs="Times New Roman"/>
          <w:b/>
          <w:sz w:val="40"/>
          <w:szCs w:val="40"/>
        </w:rPr>
        <w:t>1,5</w:t>
      </w:r>
    </w:p>
    <w:p w14:paraId="704D62C0" w14:textId="77777777" w:rsidR="00023AFF" w:rsidRDefault="00023AFF" w:rsidP="00023AFF">
      <w:pPr>
        <w:jc w:val="center"/>
        <w:rPr>
          <w:rFonts w:ascii="Times New Roman" w:hAnsi="Times New Roman" w:cs="Times New Roman"/>
          <w:b/>
          <w:sz w:val="40"/>
          <w:szCs w:val="40"/>
        </w:rPr>
      </w:pPr>
      <w:r>
        <w:rPr>
          <w:rFonts w:ascii="Times New Roman" w:hAnsi="Times New Roman" w:cs="Times New Roman"/>
          <w:b/>
          <w:sz w:val="40"/>
          <w:szCs w:val="40"/>
        </w:rPr>
        <w:t>Руководство по эксплуатации</w:t>
      </w:r>
    </w:p>
    <w:p w14:paraId="63D24B58" w14:textId="35A051FB" w:rsidR="00023AFF" w:rsidRDefault="00FA61B4" w:rsidP="00023AFF">
      <w:pPr>
        <w:jc w:val="center"/>
        <w:rPr>
          <w:rFonts w:ascii="Times New Roman" w:hAnsi="Times New Roman" w:cs="Times New Roman"/>
          <w:b/>
          <w:sz w:val="40"/>
          <w:szCs w:val="40"/>
        </w:rPr>
      </w:pPr>
      <w:r>
        <w:rPr>
          <w:rFonts w:ascii="Times New Roman" w:hAnsi="Times New Roman" w:cs="Times New Roman"/>
          <w:b/>
          <w:sz w:val="40"/>
          <w:szCs w:val="40"/>
        </w:rPr>
        <w:t>ПП</w:t>
      </w:r>
      <w:r w:rsidR="003D0E90">
        <w:rPr>
          <w:rFonts w:ascii="Times New Roman" w:hAnsi="Times New Roman" w:cs="Times New Roman"/>
          <w:b/>
          <w:sz w:val="40"/>
          <w:szCs w:val="40"/>
        </w:rPr>
        <w:t>Б</w:t>
      </w:r>
      <w:r>
        <w:rPr>
          <w:rFonts w:ascii="Times New Roman" w:hAnsi="Times New Roman" w:cs="Times New Roman"/>
          <w:b/>
          <w:sz w:val="40"/>
          <w:szCs w:val="40"/>
        </w:rPr>
        <w:t>-</w:t>
      </w:r>
      <w:r w:rsidR="006D7B97">
        <w:rPr>
          <w:rFonts w:ascii="Times New Roman" w:hAnsi="Times New Roman" w:cs="Times New Roman"/>
          <w:b/>
          <w:sz w:val="40"/>
          <w:szCs w:val="40"/>
        </w:rPr>
        <w:t>1,5</w:t>
      </w:r>
      <w:r w:rsidR="00410173">
        <w:rPr>
          <w:rFonts w:ascii="Times New Roman" w:hAnsi="Times New Roman" w:cs="Times New Roman"/>
          <w:b/>
          <w:sz w:val="40"/>
          <w:szCs w:val="40"/>
        </w:rPr>
        <w:t>.00.000 РЭ</w:t>
      </w:r>
    </w:p>
    <w:p w14:paraId="56BB1418" w14:textId="77777777" w:rsidR="00FA61B4" w:rsidRDefault="00FA61B4" w:rsidP="00023AFF">
      <w:pPr>
        <w:jc w:val="center"/>
        <w:rPr>
          <w:rFonts w:ascii="Times New Roman" w:hAnsi="Times New Roman" w:cs="Times New Roman"/>
          <w:b/>
          <w:sz w:val="40"/>
          <w:szCs w:val="40"/>
        </w:rPr>
      </w:pPr>
    </w:p>
    <w:p w14:paraId="15A168E1" w14:textId="649A8BF0" w:rsidR="00023AFF" w:rsidRDefault="00FA61B4" w:rsidP="0073738D">
      <w:pPr>
        <w:jc w:val="cente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17F753ED" wp14:editId="75F301DC">
            <wp:extent cx="4784651" cy="26113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7006" cy="2623542"/>
                    </a:xfrm>
                    <a:prstGeom prst="rect">
                      <a:avLst/>
                    </a:prstGeom>
                  </pic:spPr>
                </pic:pic>
              </a:graphicData>
            </a:graphic>
          </wp:inline>
        </w:drawing>
      </w:r>
    </w:p>
    <w:p w14:paraId="6C414784" w14:textId="77777777" w:rsidR="00023AFF" w:rsidRDefault="00023AFF" w:rsidP="00023AFF">
      <w:pPr>
        <w:jc w:val="center"/>
        <w:rPr>
          <w:rFonts w:ascii="Times New Roman" w:hAnsi="Times New Roman" w:cs="Times New Roman"/>
          <w:b/>
          <w:sz w:val="40"/>
          <w:szCs w:val="40"/>
        </w:rPr>
      </w:pPr>
    </w:p>
    <w:p w14:paraId="1F61939B" w14:textId="77777777" w:rsidR="00023AFF" w:rsidRDefault="00023AFF" w:rsidP="00023AFF">
      <w:pPr>
        <w:jc w:val="center"/>
        <w:rPr>
          <w:rFonts w:ascii="Times New Roman" w:hAnsi="Times New Roman" w:cs="Times New Roman"/>
          <w:b/>
          <w:sz w:val="40"/>
          <w:szCs w:val="40"/>
        </w:rPr>
      </w:pPr>
    </w:p>
    <w:p w14:paraId="7D687680" w14:textId="23B342E9" w:rsidR="00023AFF" w:rsidRDefault="00023AFF" w:rsidP="00023AFF">
      <w:pPr>
        <w:jc w:val="center"/>
        <w:rPr>
          <w:rFonts w:ascii="Times New Roman" w:hAnsi="Times New Roman" w:cs="Times New Roman"/>
          <w:b/>
          <w:sz w:val="40"/>
          <w:szCs w:val="40"/>
        </w:rPr>
      </w:pPr>
    </w:p>
    <w:p w14:paraId="2F1AA815" w14:textId="4529A415" w:rsidR="00FA61B4" w:rsidRDefault="00FA61B4" w:rsidP="00023AFF">
      <w:pPr>
        <w:jc w:val="center"/>
        <w:rPr>
          <w:rFonts w:ascii="Times New Roman" w:hAnsi="Times New Roman" w:cs="Times New Roman"/>
          <w:b/>
          <w:sz w:val="40"/>
          <w:szCs w:val="40"/>
        </w:rPr>
      </w:pPr>
    </w:p>
    <w:p w14:paraId="4EBBFAED" w14:textId="1C962766" w:rsidR="00FA61B4" w:rsidRDefault="00FA61B4" w:rsidP="00023AFF">
      <w:pPr>
        <w:jc w:val="center"/>
        <w:rPr>
          <w:rFonts w:ascii="Times New Roman" w:hAnsi="Times New Roman" w:cs="Times New Roman"/>
          <w:b/>
          <w:sz w:val="40"/>
          <w:szCs w:val="40"/>
        </w:rPr>
      </w:pPr>
    </w:p>
    <w:p w14:paraId="47722A9A" w14:textId="77777777" w:rsidR="00FA61B4" w:rsidRDefault="00FA61B4" w:rsidP="00023AFF">
      <w:pPr>
        <w:jc w:val="center"/>
        <w:rPr>
          <w:rFonts w:ascii="Times New Roman" w:hAnsi="Times New Roman" w:cs="Times New Roman"/>
          <w:b/>
          <w:sz w:val="40"/>
          <w:szCs w:val="40"/>
        </w:rPr>
      </w:pPr>
    </w:p>
    <w:p w14:paraId="2B96FA7F" w14:textId="5FE8EAE0" w:rsidR="00023AFF" w:rsidRPr="00410173" w:rsidRDefault="00023AFF" w:rsidP="00410173">
      <w:pPr>
        <w:jc w:val="center"/>
        <w:rPr>
          <w:rFonts w:ascii="Times New Roman" w:hAnsi="Times New Roman" w:cs="Times New Roman"/>
          <w:b/>
          <w:sz w:val="32"/>
          <w:szCs w:val="32"/>
        </w:rPr>
      </w:pPr>
      <w:r w:rsidRPr="00410173">
        <w:rPr>
          <w:rFonts w:ascii="Times New Roman" w:hAnsi="Times New Roman" w:cs="Times New Roman"/>
          <w:b/>
          <w:sz w:val="32"/>
          <w:szCs w:val="32"/>
        </w:rPr>
        <w:t>г.</w:t>
      </w:r>
      <w:r w:rsidR="00410173" w:rsidRPr="00410173">
        <w:rPr>
          <w:rFonts w:ascii="Times New Roman" w:hAnsi="Times New Roman" w:cs="Times New Roman"/>
          <w:b/>
          <w:sz w:val="32"/>
          <w:szCs w:val="32"/>
        </w:rPr>
        <w:t xml:space="preserve"> </w:t>
      </w:r>
      <w:r w:rsidRPr="00410173">
        <w:rPr>
          <w:rFonts w:ascii="Times New Roman" w:hAnsi="Times New Roman" w:cs="Times New Roman"/>
          <w:b/>
          <w:sz w:val="32"/>
          <w:szCs w:val="32"/>
        </w:rPr>
        <w:t>Чебоксары</w:t>
      </w:r>
      <w:r w:rsidR="00410173" w:rsidRPr="00410173">
        <w:rPr>
          <w:rFonts w:ascii="Times New Roman" w:hAnsi="Times New Roman" w:cs="Times New Roman"/>
          <w:b/>
          <w:sz w:val="32"/>
          <w:szCs w:val="32"/>
        </w:rPr>
        <w:t>,</w:t>
      </w:r>
      <w:r w:rsidRPr="00410173">
        <w:rPr>
          <w:rFonts w:ascii="Times New Roman" w:hAnsi="Times New Roman" w:cs="Times New Roman"/>
          <w:b/>
          <w:sz w:val="32"/>
          <w:szCs w:val="32"/>
        </w:rPr>
        <w:t xml:space="preserve"> 202</w:t>
      </w:r>
      <w:r w:rsidR="00F5509D">
        <w:rPr>
          <w:rFonts w:ascii="Times New Roman" w:hAnsi="Times New Roman" w:cs="Times New Roman"/>
          <w:b/>
          <w:sz w:val="32"/>
          <w:szCs w:val="32"/>
        </w:rPr>
        <w:t>4</w:t>
      </w:r>
      <w:r w:rsidRPr="00410173">
        <w:rPr>
          <w:rFonts w:ascii="Times New Roman" w:hAnsi="Times New Roman" w:cs="Times New Roman"/>
          <w:b/>
          <w:sz w:val="32"/>
          <w:szCs w:val="32"/>
        </w:rPr>
        <w:t xml:space="preserve"> г.</w:t>
      </w:r>
    </w:p>
    <w:p w14:paraId="5A14A67D" w14:textId="77777777" w:rsidR="00023AFF" w:rsidRDefault="00023AFF" w:rsidP="00023AFF">
      <w:pPr>
        <w:jc w:val="center"/>
        <w:rPr>
          <w:rFonts w:ascii="Times New Roman" w:hAnsi="Times New Roman" w:cs="Times New Roman"/>
          <w:b/>
          <w:sz w:val="40"/>
          <w:szCs w:val="40"/>
        </w:rPr>
      </w:pPr>
    </w:p>
    <w:p w14:paraId="78F8F9D7" w14:textId="77777777" w:rsidR="00E31020" w:rsidRPr="00E31020" w:rsidRDefault="00E31020" w:rsidP="00E31020">
      <w:pPr>
        <w:jc w:val="center"/>
        <w:rPr>
          <w:rFonts w:ascii="Times New Roman" w:hAnsi="Times New Roman" w:cs="Times New Roman"/>
          <w:b/>
          <w:sz w:val="28"/>
          <w:szCs w:val="28"/>
        </w:rPr>
      </w:pPr>
      <w:r w:rsidRPr="00E31020">
        <w:rPr>
          <w:rFonts w:ascii="Times New Roman" w:hAnsi="Times New Roman" w:cs="Times New Roman"/>
          <w:b/>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93"/>
      </w:tblGrid>
      <w:tr w:rsidR="00706BB4" w14:paraId="487F76B7" w14:textId="77777777" w:rsidTr="00B20235">
        <w:tc>
          <w:tcPr>
            <w:tcW w:w="8075" w:type="dxa"/>
          </w:tcPr>
          <w:p w14:paraId="1D227DEF" w14:textId="5F0669AA" w:rsidR="00706BB4" w:rsidRDefault="00706BB4" w:rsidP="00D54FEE">
            <w:pPr>
              <w:rPr>
                <w:rFonts w:ascii="Times New Roman" w:hAnsi="Times New Roman" w:cs="Times New Roman"/>
                <w:sz w:val="28"/>
                <w:szCs w:val="28"/>
              </w:rPr>
            </w:pPr>
            <w:r>
              <w:rPr>
                <w:rFonts w:ascii="Times New Roman" w:hAnsi="Times New Roman" w:cs="Times New Roman"/>
                <w:sz w:val="28"/>
                <w:szCs w:val="28"/>
              </w:rPr>
              <w:t>1. Введение …………………………………………………………...</w:t>
            </w:r>
          </w:p>
        </w:tc>
        <w:tc>
          <w:tcPr>
            <w:tcW w:w="993" w:type="dxa"/>
          </w:tcPr>
          <w:p w14:paraId="4F45EC1A" w14:textId="3C847F3A" w:rsidR="00706BB4" w:rsidRDefault="00706BB4" w:rsidP="00D54FEE">
            <w:pPr>
              <w:rPr>
                <w:rFonts w:ascii="Times New Roman" w:hAnsi="Times New Roman" w:cs="Times New Roman"/>
                <w:sz w:val="28"/>
                <w:szCs w:val="28"/>
              </w:rPr>
            </w:pPr>
            <w:r>
              <w:rPr>
                <w:rFonts w:ascii="Times New Roman" w:hAnsi="Times New Roman" w:cs="Times New Roman"/>
                <w:sz w:val="28"/>
                <w:szCs w:val="28"/>
              </w:rPr>
              <w:t>3</w:t>
            </w:r>
          </w:p>
        </w:tc>
      </w:tr>
      <w:tr w:rsidR="00706BB4" w14:paraId="18F78FA9" w14:textId="77777777" w:rsidTr="00B20235">
        <w:tc>
          <w:tcPr>
            <w:tcW w:w="8075" w:type="dxa"/>
          </w:tcPr>
          <w:p w14:paraId="5CFA1914" w14:textId="4F7D7A77" w:rsidR="00706BB4" w:rsidRDefault="00706BB4" w:rsidP="00D54FEE">
            <w:pPr>
              <w:rPr>
                <w:rFonts w:ascii="Times New Roman" w:hAnsi="Times New Roman" w:cs="Times New Roman"/>
                <w:sz w:val="28"/>
                <w:szCs w:val="28"/>
              </w:rPr>
            </w:pPr>
            <w:r>
              <w:rPr>
                <w:rFonts w:ascii="Times New Roman" w:hAnsi="Times New Roman" w:cs="Times New Roman"/>
                <w:sz w:val="28"/>
                <w:szCs w:val="28"/>
              </w:rPr>
              <w:t>2. Технические характеристики полуприцепа ……………………..</w:t>
            </w:r>
          </w:p>
        </w:tc>
        <w:tc>
          <w:tcPr>
            <w:tcW w:w="993" w:type="dxa"/>
          </w:tcPr>
          <w:p w14:paraId="01A102DD" w14:textId="4211B600" w:rsidR="00706BB4" w:rsidRDefault="00706BB4" w:rsidP="00D54FEE">
            <w:pPr>
              <w:rPr>
                <w:rFonts w:ascii="Times New Roman" w:hAnsi="Times New Roman" w:cs="Times New Roman"/>
                <w:sz w:val="28"/>
                <w:szCs w:val="28"/>
              </w:rPr>
            </w:pPr>
            <w:r>
              <w:rPr>
                <w:rFonts w:ascii="Times New Roman" w:hAnsi="Times New Roman" w:cs="Times New Roman"/>
                <w:sz w:val="28"/>
                <w:szCs w:val="28"/>
              </w:rPr>
              <w:t>4</w:t>
            </w:r>
          </w:p>
        </w:tc>
      </w:tr>
      <w:tr w:rsidR="00706BB4" w14:paraId="0249A5AA" w14:textId="77777777" w:rsidTr="00B20235">
        <w:tc>
          <w:tcPr>
            <w:tcW w:w="8075" w:type="dxa"/>
          </w:tcPr>
          <w:p w14:paraId="72604287" w14:textId="0419BD1B" w:rsidR="00706BB4" w:rsidRDefault="00706BB4" w:rsidP="00D54FEE">
            <w:pPr>
              <w:rPr>
                <w:rFonts w:ascii="Times New Roman" w:hAnsi="Times New Roman" w:cs="Times New Roman"/>
                <w:sz w:val="28"/>
                <w:szCs w:val="28"/>
              </w:rPr>
            </w:pPr>
            <w:r>
              <w:rPr>
                <w:rFonts w:ascii="Times New Roman" w:hAnsi="Times New Roman" w:cs="Times New Roman"/>
                <w:sz w:val="28"/>
                <w:szCs w:val="28"/>
              </w:rPr>
              <w:t>3. Устройство полуприцепа …………………………………………</w:t>
            </w:r>
          </w:p>
        </w:tc>
        <w:tc>
          <w:tcPr>
            <w:tcW w:w="993" w:type="dxa"/>
          </w:tcPr>
          <w:p w14:paraId="71E53C5D" w14:textId="3C80075A" w:rsidR="00706BB4" w:rsidRDefault="00706BB4" w:rsidP="00D54FEE">
            <w:pPr>
              <w:rPr>
                <w:rFonts w:ascii="Times New Roman" w:hAnsi="Times New Roman" w:cs="Times New Roman"/>
                <w:sz w:val="28"/>
                <w:szCs w:val="28"/>
              </w:rPr>
            </w:pPr>
            <w:r>
              <w:rPr>
                <w:rFonts w:ascii="Times New Roman" w:hAnsi="Times New Roman" w:cs="Times New Roman"/>
                <w:sz w:val="28"/>
                <w:szCs w:val="28"/>
              </w:rPr>
              <w:t>6</w:t>
            </w:r>
          </w:p>
        </w:tc>
      </w:tr>
      <w:tr w:rsidR="00706BB4" w14:paraId="4428887F" w14:textId="77777777" w:rsidTr="00B20235">
        <w:tc>
          <w:tcPr>
            <w:tcW w:w="8075" w:type="dxa"/>
          </w:tcPr>
          <w:p w14:paraId="0F6A7984" w14:textId="39C7FEFA" w:rsidR="00706BB4" w:rsidRDefault="00706BB4" w:rsidP="00D54FEE">
            <w:pPr>
              <w:rPr>
                <w:rFonts w:ascii="Times New Roman" w:hAnsi="Times New Roman" w:cs="Times New Roman"/>
                <w:sz w:val="28"/>
                <w:szCs w:val="28"/>
              </w:rPr>
            </w:pPr>
            <w:r>
              <w:rPr>
                <w:rFonts w:ascii="Times New Roman" w:hAnsi="Times New Roman" w:cs="Times New Roman"/>
                <w:sz w:val="28"/>
                <w:szCs w:val="28"/>
              </w:rPr>
              <w:t>4. Подготовка к работе ………………………………………………</w:t>
            </w:r>
          </w:p>
        </w:tc>
        <w:tc>
          <w:tcPr>
            <w:tcW w:w="993" w:type="dxa"/>
          </w:tcPr>
          <w:p w14:paraId="02C46A24" w14:textId="16A6CA02" w:rsidR="00706BB4" w:rsidRDefault="00706BB4" w:rsidP="00D54FEE">
            <w:pPr>
              <w:rPr>
                <w:rFonts w:ascii="Times New Roman" w:hAnsi="Times New Roman" w:cs="Times New Roman"/>
                <w:sz w:val="28"/>
                <w:szCs w:val="28"/>
              </w:rPr>
            </w:pPr>
            <w:r>
              <w:rPr>
                <w:rFonts w:ascii="Times New Roman" w:hAnsi="Times New Roman" w:cs="Times New Roman"/>
                <w:sz w:val="28"/>
                <w:szCs w:val="28"/>
              </w:rPr>
              <w:t>8</w:t>
            </w:r>
          </w:p>
        </w:tc>
      </w:tr>
      <w:tr w:rsidR="00706BB4" w14:paraId="26D71EDE" w14:textId="77777777" w:rsidTr="00B20235">
        <w:tc>
          <w:tcPr>
            <w:tcW w:w="8075" w:type="dxa"/>
          </w:tcPr>
          <w:p w14:paraId="2F368444" w14:textId="51C877A3" w:rsidR="00706BB4" w:rsidRDefault="00706BB4" w:rsidP="00D54FEE">
            <w:pPr>
              <w:rPr>
                <w:rFonts w:ascii="Times New Roman" w:hAnsi="Times New Roman" w:cs="Times New Roman"/>
                <w:sz w:val="28"/>
                <w:szCs w:val="28"/>
              </w:rPr>
            </w:pPr>
            <w:r>
              <w:rPr>
                <w:rFonts w:ascii="Times New Roman" w:hAnsi="Times New Roman" w:cs="Times New Roman"/>
                <w:sz w:val="28"/>
                <w:szCs w:val="28"/>
              </w:rPr>
              <w:t>5. Регулировка подшипников ступиц колес ……………………….</w:t>
            </w:r>
          </w:p>
        </w:tc>
        <w:tc>
          <w:tcPr>
            <w:tcW w:w="993" w:type="dxa"/>
          </w:tcPr>
          <w:p w14:paraId="597CE12B" w14:textId="17A07F0D" w:rsidR="00706BB4" w:rsidRDefault="00706BB4" w:rsidP="00D54FEE">
            <w:pPr>
              <w:rPr>
                <w:rFonts w:ascii="Times New Roman" w:hAnsi="Times New Roman" w:cs="Times New Roman"/>
                <w:sz w:val="28"/>
                <w:szCs w:val="28"/>
              </w:rPr>
            </w:pPr>
            <w:r>
              <w:rPr>
                <w:rFonts w:ascii="Times New Roman" w:hAnsi="Times New Roman" w:cs="Times New Roman"/>
                <w:sz w:val="28"/>
                <w:szCs w:val="28"/>
              </w:rPr>
              <w:t>9</w:t>
            </w:r>
          </w:p>
        </w:tc>
      </w:tr>
      <w:tr w:rsidR="00706BB4" w14:paraId="5A7B11C9" w14:textId="77777777" w:rsidTr="00B20235">
        <w:tc>
          <w:tcPr>
            <w:tcW w:w="8075" w:type="dxa"/>
          </w:tcPr>
          <w:p w14:paraId="2D00A5FA" w14:textId="0BF23021" w:rsidR="00706BB4" w:rsidRDefault="00706BB4" w:rsidP="00D54FEE">
            <w:pPr>
              <w:rPr>
                <w:rFonts w:ascii="Times New Roman" w:hAnsi="Times New Roman" w:cs="Times New Roman"/>
                <w:sz w:val="28"/>
                <w:szCs w:val="28"/>
              </w:rPr>
            </w:pPr>
            <w:r>
              <w:rPr>
                <w:rFonts w:ascii="Times New Roman" w:hAnsi="Times New Roman" w:cs="Times New Roman"/>
                <w:sz w:val="28"/>
                <w:szCs w:val="28"/>
              </w:rPr>
              <w:t>6. Техническое обслуживание ………………………………………</w:t>
            </w:r>
          </w:p>
        </w:tc>
        <w:tc>
          <w:tcPr>
            <w:tcW w:w="993" w:type="dxa"/>
          </w:tcPr>
          <w:p w14:paraId="0CEC2604" w14:textId="6BF34B9B" w:rsidR="00706BB4" w:rsidRDefault="00706BB4" w:rsidP="00D54FEE">
            <w:pPr>
              <w:rPr>
                <w:rFonts w:ascii="Times New Roman" w:hAnsi="Times New Roman" w:cs="Times New Roman"/>
                <w:sz w:val="28"/>
                <w:szCs w:val="28"/>
              </w:rPr>
            </w:pPr>
            <w:r>
              <w:rPr>
                <w:rFonts w:ascii="Times New Roman" w:hAnsi="Times New Roman" w:cs="Times New Roman"/>
                <w:sz w:val="28"/>
                <w:szCs w:val="28"/>
              </w:rPr>
              <w:t>11</w:t>
            </w:r>
          </w:p>
        </w:tc>
      </w:tr>
      <w:tr w:rsidR="00706BB4" w14:paraId="2CF953E1" w14:textId="77777777" w:rsidTr="00B20235">
        <w:tc>
          <w:tcPr>
            <w:tcW w:w="8075" w:type="dxa"/>
          </w:tcPr>
          <w:p w14:paraId="3A1B6D1D" w14:textId="5405695C" w:rsidR="00706BB4" w:rsidRDefault="00706BB4" w:rsidP="00D54FEE">
            <w:pPr>
              <w:rPr>
                <w:rFonts w:ascii="Times New Roman" w:hAnsi="Times New Roman" w:cs="Times New Roman"/>
                <w:sz w:val="28"/>
                <w:szCs w:val="28"/>
              </w:rPr>
            </w:pPr>
            <w:r>
              <w:rPr>
                <w:rFonts w:ascii="Times New Roman" w:hAnsi="Times New Roman" w:cs="Times New Roman"/>
                <w:sz w:val="28"/>
                <w:szCs w:val="28"/>
              </w:rPr>
              <w:t xml:space="preserve">   6.1. Таблица смазки ………………………………………………..</w:t>
            </w:r>
          </w:p>
        </w:tc>
        <w:tc>
          <w:tcPr>
            <w:tcW w:w="993" w:type="dxa"/>
          </w:tcPr>
          <w:p w14:paraId="4935B8A4" w14:textId="2A2B6338" w:rsidR="00706BB4" w:rsidRDefault="00706BB4" w:rsidP="00D54FEE">
            <w:pPr>
              <w:rPr>
                <w:rFonts w:ascii="Times New Roman" w:hAnsi="Times New Roman" w:cs="Times New Roman"/>
                <w:sz w:val="28"/>
                <w:szCs w:val="28"/>
              </w:rPr>
            </w:pPr>
            <w:r>
              <w:rPr>
                <w:rFonts w:ascii="Times New Roman" w:hAnsi="Times New Roman" w:cs="Times New Roman"/>
                <w:sz w:val="28"/>
                <w:szCs w:val="28"/>
              </w:rPr>
              <w:t>12</w:t>
            </w:r>
          </w:p>
        </w:tc>
      </w:tr>
      <w:tr w:rsidR="00706BB4" w14:paraId="0A3CFB13" w14:textId="77777777" w:rsidTr="00B20235">
        <w:tc>
          <w:tcPr>
            <w:tcW w:w="8075" w:type="dxa"/>
          </w:tcPr>
          <w:p w14:paraId="0EE95473" w14:textId="759F8B9D" w:rsidR="00706BB4" w:rsidRDefault="00706BB4" w:rsidP="00D54FEE">
            <w:pPr>
              <w:rPr>
                <w:rFonts w:ascii="Times New Roman" w:hAnsi="Times New Roman" w:cs="Times New Roman"/>
                <w:sz w:val="28"/>
                <w:szCs w:val="28"/>
              </w:rPr>
            </w:pPr>
            <w:r>
              <w:rPr>
                <w:rFonts w:ascii="Times New Roman" w:hAnsi="Times New Roman" w:cs="Times New Roman"/>
                <w:sz w:val="28"/>
                <w:szCs w:val="28"/>
              </w:rPr>
              <w:t>7. Возможные неисправности и указания по их устранению …….</w:t>
            </w:r>
          </w:p>
        </w:tc>
        <w:tc>
          <w:tcPr>
            <w:tcW w:w="993" w:type="dxa"/>
          </w:tcPr>
          <w:p w14:paraId="2859707C" w14:textId="17F3B719" w:rsidR="00706BB4" w:rsidRDefault="00706BB4" w:rsidP="00D54FEE">
            <w:pPr>
              <w:rPr>
                <w:rFonts w:ascii="Times New Roman" w:hAnsi="Times New Roman" w:cs="Times New Roman"/>
                <w:sz w:val="28"/>
                <w:szCs w:val="28"/>
              </w:rPr>
            </w:pPr>
            <w:r>
              <w:rPr>
                <w:rFonts w:ascii="Times New Roman" w:hAnsi="Times New Roman" w:cs="Times New Roman"/>
                <w:sz w:val="28"/>
                <w:szCs w:val="28"/>
              </w:rPr>
              <w:t>13</w:t>
            </w:r>
          </w:p>
        </w:tc>
      </w:tr>
      <w:tr w:rsidR="00706BB4" w14:paraId="27F2AA83" w14:textId="77777777" w:rsidTr="00B20235">
        <w:tc>
          <w:tcPr>
            <w:tcW w:w="8075" w:type="dxa"/>
          </w:tcPr>
          <w:p w14:paraId="4947A05A" w14:textId="1F923919" w:rsidR="00706BB4" w:rsidRDefault="00706BB4" w:rsidP="00D54FEE">
            <w:pPr>
              <w:rPr>
                <w:rFonts w:ascii="Times New Roman" w:hAnsi="Times New Roman" w:cs="Times New Roman"/>
                <w:sz w:val="28"/>
                <w:szCs w:val="28"/>
              </w:rPr>
            </w:pPr>
            <w:r>
              <w:rPr>
                <w:rFonts w:ascii="Times New Roman" w:hAnsi="Times New Roman" w:cs="Times New Roman"/>
                <w:sz w:val="28"/>
                <w:szCs w:val="28"/>
              </w:rPr>
              <w:t>8. Правила хранения ………………………………………………...</w:t>
            </w:r>
          </w:p>
        </w:tc>
        <w:tc>
          <w:tcPr>
            <w:tcW w:w="993" w:type="dxa"/>
          </w:tcPr>
          <w:p w14:paraId="5BDF7E07" w14:textId="26BC95C7" w:rsidR="00706BB4" w:rsidRDefault="00706BB4" w:rsidP="00D54FEE">
            <w:pPr>
              <w:rPr>
                <w:rFonts w:ascii="Times New Roman" w:hAnsi="Times New Roman" w:cs="Times New Roman"/>
                <w:sz w:val="28"/>
                <w:szCs w:val="28"/>
              </w:rPr>
            </w:pPr>
            <w:r>
              <w:rPr>
                <w:rFonts w:ascii="Times New Roman" w:hAnsi="Times New Roman" w:cs="Times New Roman"/>
                <w:sz w:val="28"/>
                <w:szCs w:val="28"/>
              </w:rPr>
              <w:t>13</w:t>
            </w:r>
          </w:p>
        </w:tc>
      </w:tr>
      <w:tr w:rsidR="00706BB4" w14:paraId="23FC8B91" w14:textId="77777777" w:rsidTr="00B20235">
        <w:tc>
          <w:tcPr>
            <w:tcW w:w="8075" w:type="dxa"/>
          </w:tcPr>
          <w:p w14:paraId="5D101B1F" w14:textId="71B773B5" w:rsidR="00706BB4" w:rsidRDefault="00706BB4" w:rsidP="00D54FEE">
            <w:pPr>
              <w:rPr>
                <w:rFonts w:ascii="Times New Roman" w:hAnsi="Times New Roman" w:cs="Times New Roman"/>
                <w:sz w:val="28"/>
                <w:szCs w:val="28"/>
              </w:rPr>
            </w:pPr>
            <w:r>
              <w:rPr>
                <w:rFonts w:ascii="Times New Roman" w:hAnsi="Times New Roman" w:cs="Times New Roman"/>
                <w:sz w:val="28"/>
                <w:szCs w:val="28"/>
              </w:rPr>
              <w:t>9. Транспортирование ……………………………………………….</w:t>
            </w:r>
          </w:p>
        </w:tc>
        <w:tc>
          <w:tcPr>
            <w:tcW w:w="993" w:type="dxa"/>
          </w:tcPr>
          <w:p w14:paraId="4DED4F00" w14:textId="1C047BDB" w:rsidR="00706BB4" w:rsidRDefault="00706BB4" w:rsidP="00D54FEE">
            <w:pPr>
              <w:rPr>
                <w:rFonts w:ascii="Times New Roman" w:hAnsi="Times New Roman" w:cs="Times New Roman"/>
                <w:sz w:val="28"/>
                <w:szCs w:val="28"/>
              </w:rPr>
            </w:pPr>
            <w:r>
              <w:rPr>
                <w:rFonts w:ascii="Times New Roman" w:hAnsi="Times New Roman" w:cs="Times New Roman"/>
                <w:sz w:val="28"/>
                <w:szCs w:val="28"/>
              </w:rPr>
              <w:t>13</w:t>
            </w:r>
          </w:p>
        </w:tc>
      </w:tr>
      <w:tr w:rsidR="00706BB4" w14:paraId="259D8261" w14:textId="77777777" w:rsidTr="00B20235">
        <w:tc>
          <w:tcPr>
            <w:tcW w:w="8075" w:type="dxa"/>
          </w:tcPr>
          <w:p w14:paraId="5FDA7BB1" w14:textId="417B0EB7" w:rsidR="00706BB4" w:rsidRDefault="00706BB4" w:rsidP="00D54FEE">
            <w:pPr>
              <w:rPr>
                <w:rFonts w:ascii="Times New Roman" w:hAnsi="Times New Roman" w:cs="Times New Roman"/>
                <w:sz w:val="28"/>
                <w:szCs w:val="28"/>
              </w:rPr>
            </w:pPr>
            <w:r>
              <w:rPr>
                <w:rFonts w:ascii="Times New Roman" w:hAnsi="Times New Roman" w:cs="Times New Roman"/>
                <w:sz w:val="28"/>
                <w:szCs w:val="28"/>
              </w:rPr>
              <w:t>10. Утилизация полуприцепа ……………………………………….</w:t>
            </w:r>
          </w:p>
        </w:tc>
        <w:tc>
          <w:tcPr>
            <w:tcW w:w="993" w:type="dxa"/>
          </w:tcPr>
          <w:p w14:paraId="5BC81369" w14:textId="532FA655" w:rsidR="00706BB4" w:rsidRDefault="00706BB4" w:rsidP="00D54FEE">
            <w:pPr>
              <w:rPr>
                <w:rFonts w:ascii="Times New Roman" w:hAnsi="Times New Roman" w:cs="Times New Roman"/>
                <w:sz w:val="28"/>
                <w:szCs w:val="28"/>
              </w:rPr>
            </w:pPr>
            <w:r>
              <w:rPr>
                <w:rFonts w:ascii="Times New Roman" w:hAnsi="Times New Roman" w:cs="Times New Roman"/>
                <w:sz w:val="28"/>
                <w:szCs w:val="28"/>
              </w:rPr>
              <w:t>14</w:t>
            </w:r>
          </w:p>
        </w:tc>
      </w:tr>
      <w:tr w:rsidR="00706BB4" w14:paraId="5B26D9A0" w14:textId="77777777" w:rsidTr="00B20235">
        <w:tc>
          <w:tcPr>
            <w:tcW w:w="8075" w:type="dxa"/>
          </w:tcPr>
          <w:p w14:paraId="3B25D537" w14:textId="3D26FA4D" w:rsidR="00706BB4" w:rsidRDefault="00706BB4" w:rsidP="00D54FEE">
            <w:pPr>
              <w:rPr>
                <w:rFonts w:ascii="Times New Roman" w:hAnsi="Times New Roman" w:cs="Times New Roman"/>
                <w:sz w:val="28"/>
                <w:szCs w:val="28"/>
              </w:rPr>
            </w:pPr>
            <w:r>
              <w:rPr>
                <w:rFonts w:ascii="Times New Roman" w:hAnsi="Times New Roman" w:cs="Times New Roman"/>
                <w:sz w:val="28"/>
                <w:szCs w:val="28"/>
              </w:rPr>
              <w:t>11. Перечень применяемых комплектующих ……………………...</w:t>
            </w:r>
          </w:p>
        </w:tc>
        <w:tc>
          <w:tcPr>
            <w:tcW w:w="993" w:type="dxa"/>
          </w:tcPr>
          <w:p w14:paraId="35716B1C" w14:textId="192AA773" w:rsidR="00706BB4" w:rsidRDefault="00706BB4" w:rsidP="00D54FEE">
            <w:pPr>
              <w:rPr>
                <w:rFonts w:ascii="Times New Roman" w:hAnsi="Times New Roman" w:cs="Times New Roman"/>
                <w:sz w:val="28"/>
                <w:szCs w:val="28"/>
              </w:rPr>
            </w:pPr>
            <w:r>
              <w:rPr>
                <w:rFonts w:ascii="Times New Roman" w:hAnsi="Times New Roman" w:cs="Times New Roman"/>
                <w:sz w:val="28"/>
                <w:szCs w:val="28"/>
              </w:rPr>
              <w:t>14</w:t>
            </w:r>
          </w:p>
        </w:tc>
      </w:tr>
    </w:tbl>
    <w:p w14:paraId="2ADD34C8" w14:textId="77777777" w:rsidR="00712B3D" w:rsidRDefault="00712B3D" w:rsidP="00D54FEE">
      <w:pPr>
        <w:rPr>
          <w:rFonts w:ascii="Times New Roman" w:hAnsi="Times New Roman" w:cs="Times New Roman"/>
          <w:sz w:val="28"/>
          <w:szCs w:val="28"/>
        </w:rPr>
      </w:pPr>
    </w:p>
    <w:p w14:paraId="033EB646" w14:textId="77777777" w:rsidR="00712B3D" w:rsidRDefault="00712B3D" w:rsidP="00D54FEE">
      <w:pPr>
        <w:rPr>
          <w:rFonts w:ascii="Times New Roman" w:hAnsi="Times New Roman" w:cs="Times New Roman"/>
          <w:sz w:val="28"/>
          <w:szCs w:val="28"/>
        </w:rPr>
      </w:pPr>
    </w:p>
    <w:p w14:paraId="17E35833" w14:textId="77777777" w:rsidR="00712B3D" w:rsidRDefault="00712B3D" w:rsidP="00D54FEE">
      <w:pPr>
        <w:rPr>
          <w:rFonts w:ascii="Times New Roman" w:hAnsi="Times New Roman" w:cs="Times New Roman"/>
          <w:sz w:val="28"/>
          <w:szCs w:val="28"/>
        </w:rPr>
      </w:pPr>
    </w:p>
    <w:p w14:paraId="07BB5BEC" w14:textId="77777777" w:rsidR="00712B3D" w:rsidRDefault="00712B3D" w:rsidP="00D54FEE">
      <w:pPr>
        <w:rPr>
          <w:rFonts w:ascii="Times New Roman" w:hAnsi="Times New Roman" w:cs="Times New Roman"/>
          <w:sz w:val="28"/>
          <w:szCs w:val="28"/>
        </w:rPr>
      </w:pPr>
    </w:p>
    <w:p w14:paraId="39C22A7A" w14:textId="77777777" w:rsidR="00712B3D" w:rsidRDefault="00712B3D" w:rsidP="00D54FEE">
      <w:pPr>
        <w:rPr>
          <w:rFonts w:ascii="Times New Roman" w:hAnsi="Times New Roman" w:cs="Times New Roman"/>
          <w:sz w:val="28"/>
          <w:szCs w:val="28"/>
        </w:rPr>
      </w:pPr>
    </w:p>
    <w:p w14:paraId="68E45792" w14:textId="77777777" w:rsidR="00712B3D" w:rsidRDefault="00712B3D" w:rsidP="00D54FEE">
      <w:pPr>
        <w:rPr>
          <w:rFonts w:ascii="Times New Roman" w:hAnsi="Times New Roman" w:cs="Times New Roman"/>
          <w:sz w:val="28"/>
          <w:szCs w:val="28"/>
        </w:rPr>
      </w:pPr>
    </w:p>
    <w:p w14:paraId="1B00604C" w14:textId="77777777" w:rsidR="00712B3D" w:rsidRDefault="00712B3D" w:rsidP="00D54FEE">
      <w:pPr>
        <w:rPr>
          <w:rFonts w:ascii="Times New Roman" w:hAnsi="Times New Roman" w:cs="Times New Roman"/>
          <w:sz w:val="28"/>
          <w:szCs w:val="28"/>
        </w:rPr>
      </w:pPr>
    </w:p>
    <w:p w14:paraId="787AF86E" w14:textId="77777777" w:rsidR="00712B3D" w:rsidRDefault="00712B3D" w:rsidP="00D54FEE">
      <w:pPr>
        <w:rPr>
          <w:rFonts w:ascii="Times New Roman" w:hAnsi="Times New Roman" w:cs="Times New Roman"/>
          <w:sz w:val="28"/>
          <w:szCs w:val="28"/>
        </w:rPr>
      </w:pPr>
    </w:p>
    <w:p w14:paraId="20999657" w14:textId="77777777" w:rsidR="00712B3D" w:rsidRDefault="00712B3D" w:rsidP="00D54FEE">
      <w:pPr>
        <w:rPr>
          <w:rFonts w:ascii="Times New Roman" w:hAnsi="Times New Roman" w:cs="Times New Roman"/>
          <w:sz w:val="28"/>
          <w:szCs w:val="28"/>
        </w:rPr>
      </w:pPr>
    </w:p>
    <w:p w14:paraId="3F293D2E" w14:textId="77777777" w:rsidR="00712B3D" w:rsidRDefault="00712B3D" w:rsidP="00D54FEE">
      <w:pPr>
        <w:rPr>
          <w:rFonts w:ascii="Times New Roman" w:hAnsi="Times New Roman" w:cs="Times New Roman"/>
          <w:sz w:val="28"/>
          <w:szCs w:val="28"/>
        </w:rPr>
      </w:pPr>
    </w:p>
    <w:p w14:paraId="2C1CE2AE" w14:textId="77777777" w:rsidR="00712B3D" w:rsidRDefault="00712B3D" w:rsidP="00D54FEE">
      <w:pPr>
        <w:rPr>
          <w:rFonts w:ascii="Times New Roman" w:hAnsi="Times New Roman" w:cs="Times New Roman"/>
          <w:sz w:val="28"/>
          <w:szCs w:val="28"/>
        </w:rPr>
      </w:pPr>
    </w:p>
    <w:p w14:paraId="6B31064C" w14:textId="77777777" w:rsidR="00712B3D" w:rsidRDefault="00712B3D" w:rsidP="00D54FEE">
      <w:pPr>
        <w:rPr>
          <w:rFonts w:ascii="Times New Roman" w:hAnsi="Times New Roman" w:cs="Times New Roman"/>
          <w:sz w:val="28"/>
          <w:szCs w:val="28"/>
        </w:rPr>
      </w:pPr>
    </w:p>
    <w:p w14:paraId="52CB90B0" w14:textId="77777777" w:rsidR="00712B3D" w:rsidRDefault="00712B3D" w:rsidP="00D54FEE">
      <w:pPr>
        <w:rPr>
          <w:rFonts w:ascii="Times New Roman" w:hAnsi="Times New Roman" w:cs="Times New Roman"/>
          <w:sz w:val="28"/>
          <w:szCs w:val="28"/>
        </w:rPr>
      </w:pPr>
    </w:p>
    <w:p w14:paraId="667A8C2C" w14:textId="77777777" w:rsidR="00712B3D" w:rsidRDefault="00712B3D" w:rsidP="00D54FEE">
      <w:pPr>
        <w:rPr>
          <w:rFonts w:ascii="Times New Roman" w:hAnsi="Times New Roman" w:cs="Times New Roman"/>
          <w:sz w:val="28"/>
          <w:szCs w:val="28"/>
        </w:rPr>
      </w:pPr>
    </w:p>
    <w:p w14:paraId="5D60944A" w14:textId="77777777" w:rsidR="002E2386" w:rsidRDefault="002E2386">
      <w:pPr>
        <w:rPr>
          <w:rFonts w:ascii="Times New Roman" w:hAnsi="Times New Roman" w:cs="Times New Roman"/>
          <w:sz w:val="28"/>
          <w:szCs w:val="28"/>
        </w:rPr>
      </w:pPr>
      <w:r>
        <w:rPr>
          <w:rFonts w:ascii="Times New Roman" w:hAnsi="Times New Roman" w:cs="Times New Roman"/>
          <w:sz w:val="28"/>
          <w:szCs w:val="28"/>
        </w:rPr>
        <w:br w:type="page"/>
      </w:r>
    </w:p>
    <w:p w14:paraId="0A313348" w14:textId="77777777" w:rsidR="002E2386" w:rsidRDefault="002E2386" w:rsidP="00712B3D">
      <w:pPr>
        <w:ind w:firstLine="708"/>
        <w:rPr>
          <w:rFonts w:ascii="Times New Roman" w:hAnsi="Times New Roman" w:cs="Times New Roman"/>
          <w:sz w:val="28"/>
          <w:szCs w:val="28"/>
        </w:rPr>
      </w:pPr>
    </w:p>
    <w:p w14:paraId="757CC26F" w14:textId="26AC12C3" w:rsidR="00B60DAC" w:rsidRPr="00B60DAC" w:rsidRDefault="00B60DAC" w:rsidP="00B60DAC">
      <w:pPr>
        <w:pStyle w:val="a9"/>
        <w:ind w:left="567"/>
        <w:jc w:val="both"/>
        <w:rPr>
          <w:rFonts w:ascii="Times New Roman" w:hAnsi="Times New Roman" w:cs="Times New Roman"/>
          <w:b/>
          <w:bCs/>
          <w:sz w:val="28"/>
          <w:szCs w:val="28"/>
        </w:rPr>
      </w:pPr>
      <w:r w:rsidRPr="00B60DAC">
        <w:rPr>
          <w:rFonts w:ascii="Times New Roman" w:hAnsi="Times New Roman" w:cs="Times New Roman"/>
          <w:b/>
          <w:bCs/>
          <w:sz w:val="28"/>
          <w:szCs w:val="28"/>
        </w:rPr>
        <w:t>1. Введение</w:t>
      </w:r>
    </w:p>
    <w:p w14:paraId="72394322" w14:textId="77777777" w:rsidR="00B60DAC" w:rsidRDefault="00B60DAC" w:rsidP="002E2386">
      <w:pPr>
        <w:pStyle w:val="a9"/>
        <w:ind w:firstLine="567"/>
        <w:jc w:val="both"/>
        <w:rPr>
          <w:rFonts w:ascii="Times New Roman" w:hAnsi="Times New Roman" w:cs="Times New Roman"/>
          <w:sz w:val="28"/>
          <w:szCs w:val="28"/>
        </w:rPr>
      </w:pPr>
    </w:p>
    <w:p w14:paraId="066064D5" w14:textId="29D97991" w:rsidR="00712B3D" w:rsidRPr="002E2386" w:rsidRDefault="00712B3D" w:rsidP="002E2386">
      <w:pPr>
        <w:pStyle w:val="a9"/>
        <w:ind w:firstLine="567"/>
        <w:jc w:val="both"/>
        <w:rPr>
          <w:rFonts w:ascii="Times New Roman" w:hAnsi="Times New Roman" w:cs="Times New Roman"/>
          <w:sz w:val="28"/>
          <w:szCs w:val="28"/>
        </w:rPr>
      </w:pPr>
      <w:r w:rsidRPr="002E2386">
        <w:rPr>
          <w:rFonts w:ascii="Times New Roman" w:hAnsi="Times New Roman" w:cs="Times New Roman"/>
          <w:sz w:val="28"/>
          <w:szCs w:val="28"/>
        </w:rPr>
        <w:t xml:space="preserve">Настоящее руководство по эксплуатации распространяется на </w:t>
      </w:r>
      <w:r w:rsidR="002E2386">
        <w:rPr>
          <w:rFonts w:ascii="Times New Roman" w:hAnsi="Times New Roman" w:cs="Times New Roman"/>
          <w:sz w:val="28"/>
          <w:szCs w:val="28"/>
        </w:rPr>
        <w:t>полуприцеп ПП</w:t>
      </w:r>
      <w:r w:rsidR="003D0E90">
        <w:rPr>
          <w:rFonts w:ascii="Times New Roman" w:hAnsi="Times New Roman" w:cs="Times New Roman"/>
          <w:sz w:val="28"/>
          <w:szCs w:val="28"/>
        </w:rPr>
        <w:t>Б</w:t>
      </w:r>
      <w:r w:rsidR="002E2386">
        <w:rPr>
          <w:rFonts w:ascii="Times New Roman" w:hAnsi="Times New Roman" w:cs="Times New Roman"/>
          <w:sz w:val="28"/>
          <w:szCs w:val="28"/>
        </w:rPr>
        <w:t>-</w:t>
      </w:r>
      <w:r w:rsidR="006D7B97">
        <w:rPr>
          <w:rFonts w:ascii="Times New Roman" w:hAnsi="Times New Roman" w:cs="Times New Roman"/>
          <w:sz w:val="28"/>
          <w:szCs w:val="28"/>
        </w:rPr>
        <w:t>1,5</w:t>
      </w:r>
      <w:r w:rsidR="002E2386">
        <w:rPr>
          <w:rFonts w:ascii="Times New Roman" w:hAnsi="Times New Roman" w:cs="Times New Roman"/>
          <w:sz w:val="28"/>
          <w:szCs w:val="28"/>
        </w:rPr>
        <w:t xml:space="preserve"> </w:t>
      </w:r>
      <w:r w:rsidR="003D0E90">
        <w:rPr>
          <w:rFonts w:ascii="Times New Roman" w:hAnsi="Times New Roman" w:cs="Times New Roman"/>
          <w:sz w:val="28"/>
          <w:szCs w:val="28"/>
        </w:rPr>
        <w:t>бортов</w:t>
      </w:r>
      <w:r w:rsidR="002E2386">
        <w:rPr>
          <w:rFonts w:ascii="Times New Roman" w:hAnsi="Times New Roman" w:cs="Times New Roman"/>
          <w:sz w:val="28"/>
          <w:szCs w:val="28"/>
        </w:rPr>
        <w:t>ого типа</w:t>
      </w:r>
      <w:r w:rsidR="001B73C0">
        <w:rPr>
          <w:rFonts w:ascii="Times New Roman" w:hAnsi="Times New Roman" w:cs="Times New Roman"/>
          <w:sz w:val="28"/>
          <w:szCs w:val="28"/>
        </w:rPr>
        <w:t xml:space="preserve"> </w:t>
      </w:r>
      <w:proofErr w:type="gramStart"/>
      <w:r w:rsidR="00282289">
        <w:rPr>
          <w:rFonts w:ascii="Times New Roman" w:hAnsi="Times New Roman" w:cs="Times New Roman"/>
          <w:sz w:val="28"/>
          <w:szCs w:val="28"/>
        </w:rPr>
        <w:t>сельско-хозяйственного</w:t>
      </w:r>
      <w:proofErr w:type="gramEnd"/>
      <w:r w:rsidR="001B73C0">
        <w:rPr>
          <w:rFonts w:ascii="Times New Roman" w:hAnsi="Times New Roman" w:cs="Times New Roman"/>
          <w:sz w:val="28"/>
          <w:szCs w:val="28"/>
        </w:rPr>
        <w:t xml:space="preserve"> назначения</w:t>
      </w:r>
      <w:r w:rsidRPr="002E2386">
        <w:rPr>
          <w:rFonts w:ascii="Times New Roman" w:hAnsi="Times New Roman" w:cs="Times New Roman"/>
          <w:sz w:val="28"/>
          <w:szCs w:val="28"/>
        </w:rPr>
        <w:t>.</w:t>
      </w:r>
      <w:r w:rsidR="002E2386">
        <w:rPr>
          <w:rFonts w:ascii="Times New Roman" w:hAnsi="Times New Roman" w:cs="Times New Roman"/>
          <w:sz w:val="28"/>
          <w:szCs w:val="28"/>
        </w:rPr>
        <w:t xml:space="preserve"> </w:t>
      </w:r>
    </w:p>
    <w:p w14:paraId="3B08E19F" w14:textId="02B226C9" w:rsidR="00712B3D" w:rsidRPr="002E2386" w:rsidRDefault="00712B3D" w:rsidP="002E2386">
      <w:pPr>
        <w:pStyle w:val="a9"/>
        <w:ind w:firstLine="567"/>
        <w:jc w:val="both"/>
        <w:rPr>
          <w:rFonts w:ascii="Times New Roman" w:hAnsi="Times New Roman" w:cs="Times New Roman"/>
          <w:sz w:val="28"/>
          <w:szCs w:val="28"/>
        </w:rPr>
      </w:pPr>
      <w:r w:rsidRPr="002E2386">
        <w:rPr>
          <w:rFonts w:ascii="Times New Roman" w:hAnsi="Times New Roman" w:cs="Times New Roman"/>
          <w:sz w:val="28"/>
          <w:szCs w:val="28"/>
        </w:rPr>
        <w:t xml:space="preserve">В данном руководстве изложены основные технические данные </w:t>
      </w:r>
      <w:r w:rsidR="002E2386">
        <w:rPr>
          <w:rFonts w:ascii="Times New Roman" w:hAnsi="Times New Roman" w:cs="Times New Roman"/>
          <w:sz w:val="28"/>
          <w:szCs w:val="28"/>
        </w:rPr>
        <w:t>полуприцепа</w:t>
      </w:r>
      <w:r w:rsidRPr="002E2386">
        <w:rPr>
          <w:rFonts w:ascii="Times New Roman" w:hAnsi="Times New Roman" w:cs="Times New Roman"/>
          <w:sz w:val="28"/>
          <w:szCs w:val="28"/>
        </w:rPr>
        <w:t>, описание устройства, правила и условия эксплуатации, хранения и транспортирования.</w:t>
      </w:r>
    </w:p>
    <w:p w14:paraId="3048C6F9" w14:textId="674EDDC4" w:rsidR="00712B3D" w:rsidRPr="002E2386" w:rsidRDefault="00712B3D" w:rsidP="002E2386">
      <w:pPr>
        <w:pStyle w:val="a9"/>
        <w:ind w:firstLine="567"/>
        <w:jc w:val="both"/>
        <w:rPr>
          <w:rFonts w:ascii="Times New Roman" w:hAnsi="Times New Roman" w:cs="Times New Roman"/>
          <w:sz w:val="28"/>
          <w:szCs w:val="28"/>
        </w:rPr>
      </w:pPr>
      <w:r w:rsidRPr="002E2386">
        <w:rPr>
          <w:rFonts w:ascii="Times New Roman" w:hAnsi="Times New Roman" w:cs="Times New Roman"/>
          <w:sz w:val="28"/>
          <w:szCs w:val="28"/>
        </w:rPr>
        <w:t xml:space="preserve">Срок службы </w:t>
      </w:r>
      <w:r w:rsidR="002E2386">
        <w:rPr>
          <w:rFonts w:ascii="Times New Roman" w:hAnsi="Times New Roman" w:cs="Times New Roman"/>
          <w:sz w:val="28"/>
          <w:szCs w:val="28"/>
        </w:rPr>
        <w:t>полуприцепа</w:t>
      </w:r>
      <w:r w:rsidRPr="002E2386">
        <w:rPr>
          <w:rFonts w:ascii="Times New Roman" w:hAnsi="Times New Roman" w:cs="Times New Roman"/>
          <w:sz w:val="28"/>
          <w:szCs w:val="28"/>
        </w:rPr>
        <w:t xml:space="preserve"> значительно увеличится, если будут соблюдены</w:t>
      </w:r>
      <w:r w:rsidR="002E2386">
        <w:rPr>
          <w:rFonts w:ascii="Times New Roman" w:hAnsi="Times New Roman" w:cs="Times New Roman"/>
          <w:sz w:val="28"/>
          <w:szCs w:val="28"/>
        </w:rPr>
        <w:t xml:space="preserve"> </w:t>
      </w:r>
      <w:r w:rsidRPr="002E2386">
        <w:rPr>
          <w:rFonts w:ascii="Times New Roman" w:hAnsi="Times New Roman" w:cs="Times New Roman"/>
          <w:sz w:val="28"/>
          <w:szCs w:val="28"/>
        </w:rPr>
        <w:t>все правила эксплуатации, обслуживания и хранения, изложенные в настоящем руководстве.</w:t>
      </w:r>
    </w:p>
    <w:p w14:paraId="48B7319F" w14:textId="2271AA9A" w:rsidR="00712B3D" w:rsidRPr="002E2386" w:rsidRDefault="00712B3D" w:rsidP="002E2386">
      <w:pPr>
        <w:pStyle w:val="a9"/>
        <w:ind w:firstLine="567"/>
        <w:jc w:val="both"/>
        <w:rPr>
          <w:rFonts w:ascii="Times New Roman" w:hAnsi="Times New Roman" w:cs="Times New Roman"/>
          <w:sz w:val="28"/>
          <w:szCs w:val="28"/>
        </w:rPr>
      </w:pPr>
      <w:r w:rsidRPr="002E2386">
        <w:rPr>
          <w:rFonts w:ascii="Times New Roman" w:hAnsi="Times New Roman" w:cs="Times New Roman"/>
          <w:sz w:val="28"/>
          <w:szCs w:val="28"/>
        </w:rPr>
        <w:t xml:space="preserve">В конструкцию </w:t>
      </w:r>
      <w:r w:rsidR="002E2386">
        <w:rPr>
          <w:rFonts w:ascii="Times New Roman" w:hAnsi="Times New Roman" w:cs="Times New Roman"/>
          <w:sz w:val="28"/>
          <w:szCs w:val="28"/>
        </w:rPr>
        <w:t>полуприцепа</w:t>
      </w:r>
      <w:r w:rsidRPr="002E2386">
        <w:rPr>
          <w:rFonts w:ascii="Times New Roman" w:hAnsi="Times New Roman" w:cs="Times New Roman"/>
          <w:sz w:val="28"/>
          <w:szCs w:val="28"/>
        </w:rPr>
        <w:t xml:space="preserve"> могут вноситься изменения, не влияющие на</w:t>
      </w:r>
      <w:r w:rsidR="002E2386">
        <w:rPr>
          <w:rFonts w:ascii="Times New Roman" w:hAnsi="Times New Roman" w:cs="Times New Roman"/>
          <w:sz w:val="28"/>
          <w:szCs w:val="28"/>
        </w:rPr>
        <w:t xml:space="preserve"> </w:t>
      </w:r>
      <w:r w:rsidRPr="002E2386">
        <w:rPr>
          <w:rFonts w:ascii="Times New Roman" w:hAnsi="Times New Roman" w:cs="Times New Roman"/>
          <w:sz w:val="28"/>
          <w:szCs w:val="28"/>
        </w:rPr>
        <w:t>показатели качества и не нарушающие взаимозаменяемость составных частей, без отражения их в данном руководстве.</w:t>
      </w:r>
    </w:p>
    <w:p w14:paraId="14552FAA" w14:textId="77777777" w:rsidR="002E2386" w:rsidRDefault="002E2386" w:rsidP="002E2386">
      <w:pPr>
        <w:pStyle w:val="a7"/>
        <w:ind w:firstLine="539"/>
        <w:jc w:val="both"/>
        <w:rPr>
          <w:rStyle w:val="TimesNewRoman140"/>
        </w:rPr>
      </w:pPr>
    </w:p>
    <w:p w14:paraId="76E1A7AB" w14:textId="0222390E" w:rsidR="002E2386" w:rsidRDefault="002E2386" w:rsidP="002E2386">
      <w:pPr>
        <w:pStyle w:val="a7"/>
        <w:ind w:firstLine="539"/>
        <w:jc w:val="both"/>
        <w:rPr>
          <w:rStyle w:val="TimesNewRoman140"/>
        </w:rPr>
      </w:pPr>
      <w:r>
        <w:rPr>
          <w:rStyle w:val="TimesNewRoman140"/>
        </w:rPr>
        <w:t>Полуприцеп самосвальный ППС-</w:t>
      </w:r>
      <w:r w:rsidR="006D7B97">
        <w:rPr>
          <w:rStyle w:val="TimesNewRoman140"/>
        </w:rPr>
        <w:t>1,5</w:t>
      </w:r>
      <w:r>
        <w:rPr>
          <w:rStyle w:val="TimesNewRoman140"/>
        </w:rPr>
        <w:t xml:space="preserve"> </w:t>
      </w:r>
      <w:r w:rsidRPr="00A236B0">
        <w:rPr>
          <w:rStyle w:val="TimesNewRoman140"/>
        </w:rPr>
        <w:t xml:space="preserve">предназначен </w:t>
      </w:r>
      <w:r>
        <w:rPr>
          <w:rStyle w:val="TimesNewRoman140"/>
        </w:rPr>
        <w:t xml:space="preserve">для перевозки различных </w:t>
      </w:r>
      <w:r w:rsidR="00282289">
        <w:rPr>
          <w:rStyle w:val="TimesNewRoman140"/>
        </w:rPr>
        <w:t xml:space="preserve">сельскохозяйственных и </w:t>
      </w:r>
      <w:r>
        <w:rPr>
          <w:rStyle w:val="TimesNewRoman140"/>
        </w:rPr>
        <w:t>сыпучих строительных грузов</w:t>
      </w:r>
      <w:r w:rsidR="005D4625">
        <w:rPr>
          <w:rStyle w:val="TimesNewRoman140"/>
        </w:rPr>
        <w:t xml:space="preserve">, для различных штучных грузов (ящики, коробки, доски, мешки, тюки) </w:t>
      </w:r>
      <w:r>
        <w:rPr>
          <w:rStyle w:val="TimesNewRoman140"/>
        </w:rPr>
        <w:t xml:space="preserve">и </w:t>
      </w:r>
      <w:proofErr w:type="spellStart"/>
      <w:r>
        <w:rPr>
          <w:rStyle w:val="TimesNewRoman140"/>
        </w:rPr>
        <w:t>агрегатируется</w:t>
      </w:r>
      <w:proofErr w:type="spellEnd"/>
      <w:r>
        <w:rPr>
          <w:rStyle w:val="TimesNewRoman140"/>
        </w:rPr>
        <w:t xml:space="preserve"> с колесными тракторами тягового класса 0.9-1.4 тс, имеющими раздельно-агрегатную гидросистему, тягово-сцепное устройство по ГОСТ 2349, вывод для подключения электрооборудования.</w:t>
      </w:r>
    </w:p>
    <w:p w14:paraId="49EA410F" w14:textId="66FC7004" w:rsidR="002E2386" w:rsidRDefault="002E2386" w:rsidP="002E2386">
      <w:pPr>
        <w:pStyle w:val="a7"/>
        <w:ind w:firstLine="539"/>
        <w:jc w:val="both"/>
        <w:rPr>
          <w:rStyle w:val="TimesNewRoman140"/>
        </w:rPr>
      </w:pPr>
      <w:r>
        <w:rPr>
          <w:rStyle w:val="TimesNewRoman140"/>
        </w:rPr>
        <w:t xml:space="preserve">Загрузка полуприцепа может производиться </w:t>
      </w:r>
      <w:proofErr w:type="gramStart"/>
      <w:r w:rsidR="00282289">
        <w:rPr>
          <w:rStyle w:val="TimesNewRoman140"/>
        </w:rPr>
        <w:t>сельскохозяйственными</w:t>
      </w:r>
      <w:r w:rsidR="00282289">
        <w:rPr>
          <w:rStyle w:val="ae"/>
        </w:rPr>
        <w:t xml:space="preserve"> </w:t>
      </w:r>
      <w:r w:rsidR="00282289">
        <w:rPr>
          <w:rStyle w:val="ae"/>
          <w:lang w:val="ru-RU"/>
        </w:rPr>
        <w:t xml:space="preserve"> </w:t>
      </w:r>
      <w:r>
        <w:rPr>
          <w:rStyle w:val="TimesNewRoman140"/>
        </w:rPr>
        <w:t>погрузчиками</w:t>
      </w:r>
      <w:proofErr w:type="gramEnd"/>
      <w:r>
        <w:rPr>
          <w:rStyle w:val="TimesNewRoman140"/>
        </w:rPr>
        <w:t xml:space="preserve"> и экскаваторами с ковшами объёмом не более 1м3 с высоты не более 0,5м от верхней кромки бортов</w:t>
      </w:r>
      <w:r w:rsidR="005D4625">
        <w:rPr>
          <w:rStyle w:val="TimesNewRoman140"/>
        </w:rPr>
        <w:t>, кранами, манипуляторами и вручную.</w:t>
      </w:r>
    </w:p>
    <w:p w14:paraId="2F960B4C" w14:textId="743CBBA0" w:rsidR="007C0410" w:rsidRDefault="002E2386" w:rsidP="001B73C0">
      <w:pPr>
        <w:ind w:firstLine="567"/>
        <w:jc w:val="both"/>
        <w:rPr>
          <w:rStyle w:val="TimesNewRoman140"/>
        </w:rPr>
      </w:pPr>
      <w:r>
        <w:rPr>
          <w:rStyle w:val="TimesNewRoman140"/>
        </w:rPr>
        <w:t xml:space="preserve">Полуприцеп изготовлен </w:t>
      </w:r>
      <w:r w:rsidR="007C0410">
        <w:rPr>
          <w:rStyle w:val="TimesNewRoman140"/>
        </w:rPr>
        <w:t xml:space="preserve">в </w:t>
      </w:r>
      <w:r>
        <w:rPr>
          <w:rStyle w:val="TimesNewRoman140"/>
        </w:rPr>
        <w:t>исполнени</w:t>
      </w:r>
      <w:r w:rsidR="007C0410">
        <w:rPr>
          <w:rStyle w:val="TimesNewRoman140"/>
        </w:rPr>
        <w:t xml:space="preserve">и </w:t>
      </w:r>
      <w:proofErr w:type="gramStart"/>
      <w:r>
        <w:rPr>
          <w:rStyle w:val="TimesNewRoman140"/>
        </w:rPr>
        <w:t>У</w:t>
      </w:r>
      <w:proofErr w:type="gramEnd"/>
      <w:r w:rsidRPr="006C0B4A">
        <w:rPr>
          <w:rStyle w:val="TimesNewRoman140"/>
        </w:rPr>
        <w:t xml:space="preserve"> </w:t>
      </w:r>
      <w:r>
        <w:rPr>
          <w:rStyle w:val="TimesNewRoman140"/>
        </w:rPr>
        <w:t xml:space="preserve">категории 1 по ГОСТ 15150-69 и рассчитан на эксплуатацию при температурах окружающего воздуха от -45°С до +40°С. </w:t>
      </w:r>
    </w:p>
    <w:p w14:paraId="4700DE00" w14:textId="479E2E12" w:rsidR="007C0410" w:rsidRPr="007C0410" w:rsidRDefault="007C0410" w:rsidP="007C0410">
      <w:pPr>
        <w:ind w:firstLine="708"/>
        <w:jc w:val="both"/>
        <w:rPr>
          <w:rFonts w:ascii="Times New Roman" w:hAnsi="Times New Roman" w:cs="Times New Roman"/>
          <w:b/>
          <w:bCs/>
          <w:sz w:val="28"/>
          <w:szCs w:val="28"/>
        </w:rPr>
      </w:pPr>
      <w:r w:rsidRPr="007C0410">
        <w:rPr>
          <w:rStyle w:val="TimesNewRoman140"/>
          <w:b/>
          <w:bCs/>
        </w:rPr>
        <w:t>Гарантийные обязательства приведены в прилагаемом паспорте на изделие ПП</w:t>
      </w:r>
      <w:r w:rsidR="003D0E90">
        <w:rPr>
          <w:rStyle w:val="TimesNewRoman140"/>
          <w:b/>
          <w:bCs/>
        </w:rPr>
        <w:t>Б</w:t>
      </w:r>
      <w:r w:rsidRPr="007C0410">
        <w:rPr>
          <w:rStyle w:val="TimesNewRoman140"/>
          <w:b/>
          <w:bCs/>
        </w:rPr>
        <w:t>-</w:t>
      </w:r>
      <w:r w:rsidR="006D7B97">
        <w:rPr>
          <w:rStyle w:val="TimesNewRoman140"/>
          <w:b/>
          <w:bCs/>
        </w:rPr>
        <w:t>1,5</w:t>
      </w:r>
      <w:r w:rsidRPr="007C0410">
        <w:rPr>
          <w:rStyle w:val="TimesNewRoman140"/>
          <w:b/>
          <w:bCs/>
        </w:rPr>
        <w:t>.00.000ПС.</w:t>
      </w:r>
    </w:p>
    <w:p w14:paraId="523ADF84" w14:textId="379DACBC" w:rsidR="002E2386" w:rsidRDefault="002E2386" w:rsidP="00712B3D">
      <w:pPr>
        <w:ind w:firstLine="708"/>
        <w:rPr>
          <w:rFonts w:ascii="Times New Roman" w:hAnsi="Times New Roman" w:cs="Times New Roman"/>
          <w:sz w:val="28"/>
          <w:szCs w:val="28"/>
        </w:rPr>
      </w:pPr>
    </w:p>
    <w:p w14:paraId="36F883B6" w14:textId="77777777" w:rsidR="002E2386" w:rsidRDefault="002E2386" w:rsidP="00712B3D">
      <w:pPr>
        <w:ind w:firstLine="708"/>
        <w:rPr>
          <w:rFonts w:ascii="Times New Roman" w:hAnsi="Times New Roman" w:cs="Times New Roman"/>
          <w:sz w:val="28"/>
          <w:szCs w:val="28"/>
        </w:rPr>
      </w:pPr>
    </w:p>
    <w:p w14:paraId="7070BDB3" w14:textId="77777777" w:rsidR="002E2386" w:rsidRDefault="002E2386">
      <w:pPr>
        <w:rPr>
          <w:rFonts w:ascii="Times New Roman" w:hAnsi="Times New Roman" w:cs="Times New Roman"/>
          <w:b/>
          <w:sz w:val="28"/>
          <w:szCs w:val="28"/>
        </w:rPr>
      </w:pPr>
      <w:r>
        <w:rPr>
          <w:rFonts w:ascii="Times New Roman" w:hAnsi="Times New Roman" w:cs="Times New Roman"/>
          <w:b/>
          <w:sz w:val="28"/>
          <w:szCs w:val="28"/>
        </w:rPr>
        <w:br w:type="page"/>
      </w:r>
    </w:p>
    <w:p w14:paraId="2C2F085F" w14:textId="26A3C5D5" w:rsidR="002E2386" w:rsidRPr="002E2386" w:rsidRDefault="002E2386" w:rsidP="002E2386">
      <w:pPr>
        <w:shd w:val="clear" w:color="auto" w:fill="FFFFFF"/>
        <w:spacing w:after="120"/>
        <w:ind w:firstLine="567"/>
        <w:jc w:val="both"/>
        <w:rPr>
          <w:rFonts w:ascii="Times New Roman" w:hAnsi="Times New Roman" w:cs="Times New Roman"/>
          <w:b/>
          <w:sz w:val="28"/>
          <w:szCs w:val="28"/>
        </w:rPr>
      </w:pPr>
      <w:r w:rsidRPr="002E2386">
        <w:rPr>
          <w:rFonts w:ascii="Times New Roman" w:hAnsi="Times New Roman" w:cs="Times New Roman"/>
          <w:b/>
          <w:sz w:val="28"/>
          <w:szCs w:val="28"/>
        </w:rPr>
        <w:lastRenderedPageBreak/>
        <w:t>2. Технические характеристики полуприцепа</w:t>
      </w:r>
    </w:p>
    <w:p w14:paraId="2360FA02" w14:textId="77777777" w:rsidR="002E2386" w:rsidRPr="002E2386" w:rsidRDefault="002E2386" w:rsidP="002E2386">
      <w:pPr>
        <w:shd w:val="clear" w:color="auto" w:fill="FFFFFF"/>
        <w:spacing w:after="120"/>
        <w:ind w:firstLine="567"/>
        <w:jc w:val="both"/>
        <w:rPr>
          <w:rFonts w:ascii="Times New Roman" w:hAnsi="Times New Roman" w:cs="Times New Roman"/>
          <w:sz w:val="28"/>
          <w:szCs w:val="28"/>
        </w:rPr>
      </w:pPr>
      <w:r w:rsidRPr="002E2386">
        <w:rPr>
          <w:rFonts w:ascii="Times New Roman" w:hAnsi="Times New Roman" w:cs="Times New Roman"/>
          <w:sz w:val="28"/>
          <w:szCs w:val="28"/>
        </w:rPr>
        <w:t xml:space="preserve">Основные технические параметры полуприцепа приведены в таблице. </w:t>
      </w:r>
    </w:p>
    <w:tbl>
      <w:tblPr>
        <w:tblW w:w="9781" w:type="dxa"/>
        <w:tblInd w:w="-147" w:type="dxa"/>
        <w:tblLayout w:type="fixed"/>
        <w:tblLook w:val="0000" w:firstRow="0" w:lastRow="0" w:firstColumn="0" w:lastColumn="0" w:noHBand="0" w:noVBand="0"/>
      </w:tblPr>
      <w:tblGrid>
        <w:gridCol w:w="568"/>
        <w:gridCol w:w="5528"/>
        <w:gridCol w:w="1417"/>
        <w:gridCol w:w="2268"/>
      </w:tblGrid>
      <w:tr w:rsidR="002E2386" w:rsidRPr="00E22ACA" w14:paraId="2CF25DC1" w14:textId="77777777" w:rsidTr="000B5F9C">
        <w:trPr>
          <w:trHeight w:val="626"/>
        </w:trPr>
        <w:tc>
          <w:tcPr>
            <w:tcW w:w="568" w:type="dxa"/>
            <w:tcBorders>
              <w:top w:val="single" w:sz="4" w:space="0" w:color="000000"/>
              <w:left w:val="single" w:sz="4" w:space="0" w:color="000000"/>
              <w:bottom w:val="single" w:sz="4" w:space="0" w:color="000000"/>
            </w:tcBorders>
            <w:shd w:val="clear" w:color="auto" w:fill="auto"/>
            <w:vAlign w:val="center"/>
          </w:tcPr>
          <w:p w14:paraId="5A63DBDE" w14:textId="77777777" w:rsidR="002E2386" w:rsidRPr="00E22ACA" w:rsidRDefault="002E2386" w:rsidP="002E2386">
            <w:pPr>
              <w:pStyle w:val="a9"/>
              <w:jc w:val="center"/>
              <w:rPr>
                <w:rFonts w:ascii="Times New Roman" w:hAnsi="Times New Roman" w:cs="Times New Roman"/>
                <w:b/>
                <w:bCs/>
              </w:rPr>
            </w:pPr>
            <w:r w:rsidRPr="00E22ACA">
              <w:rPr>
                <w:rFonts w:ascii="Times New Roman" w:hAnsi="Times New Roman" w:cs="Times New Roman"/>
                <w:b/>
                <w:bCs/>
              </w:rPr>
              <w:t>№ п/п</w:t>
            </w:r>
          </w:p>
        </w:tc>
        <w:tc>
          <w:tcPr>
            <w:tcW w:w="5528" w:type="dxa"/>
            <w:tcBorders>
              <w:top w:val="single" w:sz="4" w:space="0" w:color="000000"/>
              <w:left w:val="single" w:sz="4" w:space="0" w:color="000000"/>
              <w:bottom w:val="single" w:sz="4" w:space="0" w:color="000000"/>
            </w:tcBorders>
            <w:shd w:val="clear" w:color="auto" w:fill="auto"/>
            <w:vAlign w:val="center"/>
          </w:tcPr>
          <w:p w14:paraId="43F6B5E1" w14:textId="77777777" w:rsidR="002E2386" w:rsidRPr="00E22ACA" w:rsidRDefault="002E2386" w:rsidP="002E2386">
            <w:pPr>
              <w:pStyle w:val="a9"/>
              <w:jc w:val="center"/>
              <w:rPr>
                <w:rFonts w:ascii="Times New Roman" w:hAnsi="Times New Roman" w:cs="Times New Roman"/>
                <w:b/>
                <w:bCs/>
              </w:rPr>
            </w:pPr>
            <w:r w:rsidRPr="00E22ACA">
              <w:rPr>
                <w:rFonts w:ascii="Times New Roman" w:hAnsi="Times New Roman" w:cs="Times New Roman"/>
                <w:b/>
                <w:bCs/>
              </w:rPr>
              <w:t>Наименование параметра</w:t>
            </w:r>
          </w:p>
        </w:tc>
        <w:tc>
          <w:tcPr>
            <w:tcW w:w="1417" w:type="dxa"/>
            <w:tcBorders>
              <w:top w:val="single" w:sz="4" w:space="0" w:color="000000"/>
              <w:left w:val="single" w:sz="4" w:space="0" w:color="000000"/>
              <w:bottom w:val="single" w:sz="4" w:space="0" w:color="000000"/>
            </w:tcBorders>
            <w:vAlign w:val="center"/>
          </w:tcPr>
          <w:p w14:paraId="6AAC5798" w14:textId="77777777" w:rsidR="002E2386" w:rsidRPr="00E22ACA" w:rsidRDefault="002E2386" w:rsidP="002E2386">
            <w:pPr>
              <w:pStyle w:val="a9"/>
              <w:jc w:val="center"/>
              <w:rPr>
                <w:rFonts w:ascii="Times New Roman" w:hAnsi="Times New Roman" w:cs="Times New Roman"/>
                <w:b/>
                <w:bCs/>
              </w:rPr>
            </w:pPr>
            <w:r w:rsidRPr="00E22ACA">
              <w:rPr>
                <w:rFonts w:ascii="Times New Roman" w:hAnsi="Times New Roman" w:cs="Times New Roman"/>
                <w:b/>
                <w:bCs/>
              </w:rPr>
              <w:t>Единица измерения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960C5" w14:textId="77777777" w:rsidR="002E2386" w:rsidRPr="00E22ACA" w:rsidRDefault="002E2386" w:rsidP="002E2386">
            <w:pPr>
              <w:pStyle w:val="a9"/>
              <w:jc w:val="center"/>
              <w:rPr>
                <w:rFonts w:ascii="Times New Roman" w:hAnsi="Times New Roman" w:cs="Times New Roman"/>
                <w:b/>
                <w:bCs/>
              </w:rPr>
            </w:pPr>
            <w:r w:rsidRPr="00E22ACA">
              <w:rPr>
                <w:rFonts w:ascii="Times New Roman" w:hAnsi="Times New Roman" w:cs="Times New Roman"/>
                <w:b/>
                <w:bCs/>
              </w:rPr>
              <w:t>Значения</w:t>
            </w:r>
          </w:p>
        </w:tc>
      </w:tr>
      <w:tr w:rsidR="005D4625" w:rsidRPr="00E22ACA" w14:paraId="6AA8E164"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69037613" w14:textId="1D1F632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1</w:t>
            </w:r>
          </w:p>
        </w:tc>
        <w:tc>
          <w:tcPr>
            <w:tcW w:w="5528" w:type="dxa"/>
            <w:tcBorders>
              <w:top w:val="single" w:sz="4" w:space="0" w:color="000000"/>
              <w:left w:val="single" w:sz="4" w:space="0" w:color="000000"/>
              <w:bottom w:val="single" w:sz="4" w:space="0" w:color="000000"/>
            </w:tcBorders>
            <w:shd w:val="clear" w:color="auto" w:fill="auto"/>
          </w:tcPr>
          <w:p w14:paraId="44D5A340" w14:textId="0D9B622A"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Максимальная масса перевозимого груза, не более</w:t>
            </w:r>
          </w:p>
        </w:tc>
        <w:tc>
          <w:tcPr>
            <w:tcW w:w="1417" w:type="dxa"/>
            <w:tcBorders>
              <w:top w:val="single" w:sz="4" w:space="0" w:color="000000"/>
              <w:left w:val="single" w:sz="4" w:space="0" w:color="000000"/>
              <w:bottom w:val="single" w:sz="4" w:space="0" w:color="000000"/>
            </w:tcBorders>
            <w:vAlign w:val="center"/>
          </w:tcPr>
          <w:p w14:paraId="52E49AC0" w14:textId="1D11A26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кг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11A30D" w14:textId="7E991D60"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1500</w:t>
            </w:r>
          </w:p>
        </w:tc>
      </w:tr>
      <w:tr w:rsidR="005D4625" w:rsidRPr="00E22ACA" w14:paraId="2E713DDF"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6BDBB7F4" w14:textId="582B85F0" w:rsidR="005D4625" w:rsidRPr="00E22ACA" w:rsidRDefault="005D4625" w:rsidP="005D4625">
            <w:pPr>
              <w:pStyle w:val="a9"/>
              <w:rPr>
                <w:rFonts w:ascii="Times New Roman" w:hAnsi="Times New Roman" w:cs="Times New Roman"/>
              </w:rPr>
            </w:pPr>
            <w:r w:rsidRPr="00E22ACA">
              <w:rPr>
                <w:rFonts w:ascii="Times New Roman" w:hAnsi="Times New Roman" w:cs="Times New Roman"/>
              </w:rPr>
              <w:t>2</w:t>
            </w:r>
          </w:p>
        </w:tc>
        <w:tc>
          <w:tcPr>
            <w:tcW w:w="5528" w:type="dxa"/>
            <w:tcBorders>
              <w:top w:val="single" w:sz="4" w:space="0" w:color="000000"/>
              <w:left w:val="single" w:sz="4" w:space="0" w:color="000000"/>
              <w:bottom w:val="single" w:sz="4" w:space="0" w:color="000000"/>
            </w:tcBorders>
            <w:shd w:val="clear" w:color="auto" w:fill="auto"/>
          </w:tcPr>
          <w:p w14:paraId="672D0ACB" w14:textId="5827A061"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Масса снаряженного полуприцепа, не более</w:t>
            </w:r>
          </w:p>
        </w:tc>
        <w:tc>
          <w:tcPr>
            <w:tcW w:w="1417" w:type="dxa"/>
            <w:tcBorders>
              <w:top w:val="single" w:sz="4" w:space="0" w:color="000000"/>
              <w:left w:val="single" w:sz="4" w:space="0" w:color="000000"/>
              <w:bottom w:val="single" w:sz="4" w:space="0" w:color="000000"/>
            </w:tcBorders>
            <w:vAlign w:val="center"/>
          </w:tcPr>
          <w:p w14:paraId="4603F107" w14:textId="0340816F"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кг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04266DF" w14:textId="32D86486" w:rsidR="005D4625" w:rsidRPr="00E22ACA" w:rsidRDefault="00076935" w:rsidP="005D4625">
            <w:pPr>
              <w:pStyle w:val="a9"/>
              <w:jc w:val="center"/>
              <w:rPr>
                <w:rFonts w:ascii="Times New Roman" w:hAnsi="Times New Roman" w:cs="Times New Roman"/>
              </w:rPr>
            </w:pPr>
            <w:r w:rsidRPr="00E22ACA">
              <w:rPr>
                <w:rFonts w:ascii="Times New Roman" w:hAnsi="Times New Roman" w:cs="Times New Roman"/>
              </w:rPr>
              <w:t>47</w:t>
            </w:r>
            <w:r w:rsidR="005D4625" w:rsidRPr="00E22ACA">
              <w:rPr>
                <w:rFonts w:ascii="Times New Roman" w:hAnsi="Times New Roman" w:cs="Times New Roman"/>
              </w:rPr>
              <w:t>0</w:t>
            </w:r>
          </w:p>
        </w:tc>
      </w:tr>
      <w:tr w:rsidR="005D4625" w:rsidRPr="00E22ACA" w14:paraId="0F709306"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495F6B14" w14:textId="18BE3FED" w:rsidR="005D4625" w:rsidRPr="00E22ACA" w:rsidRDefault="005D4625" w:rsidP="005D4625">
            <w:pPr>
              <w:pStyle w:val="a9"/>
              <w:rPr>
                <w:rFonts w:ascii="Times New Roman" w:hAnsi="Times New Roman" w:cs="Times New Roman"/>
              </w:rPr>
            </w:pPr>
            <w:r w:rsidRPr="00E22ACA">
              <w:rPr>
                <w:rFonts w:ascii="Times New Roman" w:hAnsi="Times New Roman" w:cs="Times New Roman"/>
              </w:rPr>
              <w:t>3</w:t>
            </w:r>
          </w:p>
        </w:tc>
        <w:tc>
          <w:tcPr>
            <w:tcW w:w="5528" w:type="dxa"/>
            <w:tcBorders>
              <w:top w:val="single" w:sz="4" w:space="0" w:color="000000"/>
              <w:left w:val="single" w:sz="4" w:space="0" w:color="000000"/>
              <w:bottom w:val="single" w:sz="4" w:space="0" w:color="000000"/>
            </w:tcBorders>
            <w:shd w:val="clear" w:color="auto" w:fill="auto"/>
          </w:tcPr>
          <w:p w14:paraId="6C9BBAA6" w14:textId="3A2021FC"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Максимальная полная масса полуприцепа, не более</w:t>
            </w:r>
          </w:p>
        </w:tc>
        <w:tc>
          <w:tcPr>
            <w:tcW w:w="1417" w:type="dxa"/>
            <w:tcBorders>
              <w:top w:val="single" w:sz="4" w:space="0" w:color="000000"/>
              <w:left w:val="single" w:sz="4" w:space="0" w:color="000000"/>
              <w:bottom w:val="single" w:sz="4" w:space="0" w:color="000000"/>
            </w:tcBorders>
            <w:vAlign w:val="center"/>
          </w:tcPr>
          <w:p w14:paraId="2D547116" w14:textId="7DC49D88"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кг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B83195C" w14:textId="30709EB1"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1</w:t>
            </w:r>
            <w:r w:rsidR="00076935" w:rsidRPr="00E22ACA">
              <w:rPr>
                <w:rFonts w:ascii="Times New Roman" w:hAnsi="Times New Roman" w:cs="Times New Roman"/>
              </w:rPr>
              <w:t>97</w:t>
            </w:r>
            <w:r w:rsidRPr="00E22ACA">
              <w:rPr>
                <w:rFonts w:ascii="Times New Roman" w:hAnsi="Times New Roman" w:cs="Times New Roman"/>
              </w:rPr>
              <w:t>0</w:t>
            </w:r>
          </w:p>
        </w:tc>
      </w:tr>
      <w:tr w:rsidR="005D4625" w:rsidRPr="00E22ACA" w14:paraId="16A96F8F"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6CC51449" w14:textId="55A7249D" w:rsidR="005D4625" w:rsidRPr="00E22ACA" w:rsidRDefault="005D4625" w:rsidP="005D4625">
            <w:pPr>
              <w:pStyle w:val="a9"/>
              <w:rPr>
                <w:rFonts w:ascii="Times New Roman" w:hAnsi="Times New Roman" w:cs="Times New Roman"/>
              </w:rPr>
            </w:pPr>
            <w:r w:rsidRPr="00E22ACA">
              <w:rPr>
                <w:rFonts w:ascii="Times New Roman" w:hAnsi="Times New Roman" w:cs="Times New Roman"/>
              </w:rPr>
              <w:t>4</w:t>
            </w:r>
          </w:p>
        </w:tc>
        <w:tc>
          <w:tcPr>
            <w:tcW w:w="5528" w:type="dxa"/>
            <w:tcBorders>
              <w:top w:val="single" w:sz="4" w:space="0" w:color="000000"/>
              <w:left w:val="single" w:sz="4" w:space="0" w:color="000000"/>
              <w:bottom w:val="single" w:sz="4" w:space="0" w:color="000000"/>
            </w:tcBorders>
            <w:shd w:val="clear" w:color="auto" w:fill="auto"/>
          </w:tcPr>
          <w:p w14:paraId="71973B02"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Полная масса полуприцепа, приходящаяся:</w:t>
            </w:r>
          </w:p>
          <w:p w14:paraId="51BFC020"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 на ось полуприцепа</w:t>
            </w:r>
          </w:p>
          <w:p w14:paraId="291B9402" w14:textId="443A63F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 на крюк трактора</w:t>
            </w:r>
          </w:p>
        </w:tc>
        <w:tc>
          <w:tcPr>
            <w:tcW w:w="1417" w:type="dxa"/>
            <w:tcBorders>
              <w:top w:val="single" w:sz="4" w:space="0" w:color="000000"/>
              <w:left w:val="single" w:sz="4" w:space="0" w:color="000000"/>
              <w:bottom w:val="single" w:sz="4" w:space="0" w:color="000000"/>
            </w:tcBorders>
            <w:vAlign w:val="center"/>
          </w:tcPr>
          <w:p w14:paraId="0F19DA7E" w14:textId="77777777" w:rsidR="005D4625" w:rsidRPr="00E22ACA" w:rsidRDefault="005D4625" w:rsidP="005D4625">
            <w:pPr>
              <w:pStyle w:val="a9"/>
              <w:jc w:val="center"/>
              <w:rPr>
                <w:rFonts w:ascii="Times New Roman" w:hAnsi="Times New Roman" w:cs="Times New Roman"/>
              </w:rPr>
            </w:pPr>
          </w:p>
          <w:p w14:paraId="6DDFCC7E"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кг</w:t>
            </w:r>
          </w:p>
          <w:p w14:paraId="0A1D4120" w14:textId="3DB4EADF"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кг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9684CC" w14:textId="77777777" w:rsidR="005D4625" w:rsidRPr="00E22ACA" w:rsidRDefault="005D4625" w:rsidP="005D4625">
            <w:pPr>
              <w:jc w:val="center"/>
              <w:rPr>
                <w:rFonts w:ascii="Times New Roman" w:hAnsi="Times New Roman" w:cs="Times New Roman"/>
              </w:rPr>
            </w:pPr>
          </w:p>
          <w:p w14:paraId="21715982" w14:textId="4B385C55" w:rsidR="005D4625" w:rsidRPr="00E22ACA" w:rsidRDefault="005D4625" w:rsidP="005D4625">
            <w:pPr>
              <w:jc w:val="center"/>
              <w:rPr>
                <w:rFonts w:ascii="Times New Roman" w:hAnsi="Times New Roman" w:cs="Times New Roman"/>
              </w:rPr>
            </w:pPr>
            <w:r w:rsidRPr="00E22ACA">
              <w:rPr>
                <w:rFonts w:ascii="Times New Roman" w:hAnsi="Times New Roman" w:cs="Times New Roman"/>
              </w:rPr>
              <w:t>1</w:t>
            </w:r>
            <w:r w:rsidR="00076935" w:rsidRPr="00E22ACA">
              <w:rPr>
                <w:rFonts w:ascii="Times New Roman" w:hAnsi="Times New Roman" w:cs="Times New Roman"/>
              </w:rPr>
              <w:t>819</w:t>
            </w:r>
            <w:r w:rsidRPr="00E22ACA">
              <w:rPr>
                <w:rFonts w:ascii="Times New Roman" w:hAnsi="Times New Roman" w:cs="Times New Roman"/>
              </w:rPr>
              <w:t>±20</w:t>
            </w:r>
          </w:p>
          <w:p w14:paraId="51251528" w14:textId="69964B96" w:rsidR="005D4625" w:rsidRPr="00E22ACA" w:rsidRDefault="00076935" w:rsidP="005D4625">
            <w:pPr>
              <w:pStyle w:val="a9"/>
              <w:jc w:val="center"/>
              <w:rPr>
                <w:rFonts w:ascii="Times New Roman" w:hAnsi="Times New Roman" w:cs="Times New Roman"/>
              </w:rPr>
            </w:pPr>
            <w:r w:rsidRPr="00E22ACA">
              <w:rPr>
                <w:rFonts w:ascii="Times New Roman" w:hAnsi="Times New Roman" w:cs="Times New Roman"/>
              </w:rPr>
              <w:t>151</w:t>
            </w:r>
            <w:r w:rsidR="005D4625" w:rsidRPr="00E22ACA">
              <w:rPr>
                <w:rFonts w:ascii="Times New Roman" w:hAnsi="Times New Roman" w:cs="Times New Roman"/>
              </w:rPr>
              <w:t>±10</w:t>
            </w:r>
          </w:p>
        </w:tc>
      </w:tr>
      <w:tr w:rsidR="005D4625" w:rsidRPr="00E22ACA" w14:paraId="3B2DAD24"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7D29741F" w14:textId="083479C0" w:rsidR="005D4625" w:rsidRPr="00E22ACA" w:rsidRDefault="005D4625" w:rsidP="005D4625">
            <w:pPr>
              <w:pStyle w:val="a9"/>
              <w:rPr>
                <w:rFonts w:ascii="Times New Roman" w:hAnsi="Times New Roman" w:cs="Times New Roman"/>
              </w:rPr>
            </w:pPr>
            <w:r w:rsidRPr="00E22ACA">
              <w:rPr>
                <w:rFonts w:ascii="Times New Roman" w:hAnsi="Times New Roman" w:cs="Times New Roman"/>
              </w:rPr>
              <w:t>5</w:t>
            </w:r>
          </w:p>
        </w:tc>
        <w:tc>
          <w:tcPr>
            <w:tcW w:w="5528" w:type="dxa"/>
            <w:tcBorders>
              <w:top w:val="single" w:sz="4" w:space="0" w:color="000000"/>
              <w:left w:val="single" w:sz="4" w:space="0" w:color="000000"/>
              <w:bottom w:val="single" w:sz="4" w:space="0" w:color="000000"/>
            </w:tcBorders>
            <w:shd w:val="clear" w:color="auto" w:fill="auto"/>
          </w:tcPr>
          <w:p w14:paraId="3A58CBCA"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Внутренние размеры кузова (</w:t>
            </w:r>
            <w:proofErr w:type="spellStart"/>
            <w:r w:rsidRPr="00E22ACA">
              <w:rPr>
                <w:rFonts w:ascii="Times New Roman" w:hAnsi="Times New Roman" w:cs="Times New Roman"/>
                <w:lang w:val="en-US"/>
              </w:rPr>
              <w:t>LxBxH</w:t>
            </w:r>
            <w:proofErr w:type="spellEnd"/>
            <w:r w:rsidRPr="00E22ACA">
              <w:rPr>
                <w:rFonts w:ascii="Times New Roman" w:hAnsi="Times New Roman" w:cs="Times New Roman"/>
              </w:rPr>
              <w:t>), не менее</w:t>
            </w:r>
          </w:p>
        </w:tc>
        <w:tc>
          <w:tcPr>
            <w:tcW w:w="1417" w:type="dxa"/>
            <w:tcBorders>
              <w:top w:val="single" w:sz="4" w:space="0" w:color="000000"/>
              <w:left w:val="single" w:sz="4" w:space="0" w:color="000000"/>
              <w:bottom w:val="single" w:sz="4" w:space="0" w:color="000000"/>
            </w:tcBorders>
            <w:vAlign w:val="center"/>
          </w:tcPr>
          <w:p w14:paraId="7B8EC80A"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мм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28A9" w14:textId="4FEFB153" w:rsidR="005D4625" w:rsidRPr="00E22ACA" w:rsidRDefault="00076935" w:rsidP="005D4625">
            <w:pPr>
              <w:pStyle w:val="a9"/>
              <w:jc w:val="center"/>
              <w:rPr>
                <w:rFonts w:ascii="Times New Roman" w:hAnsi="Times New Roman" w:cs="Times New Roman"/>
              </w:rPr>
            </w:pPr>
            <w:r w:rsidRPr="00E22ACA">
              <w:rPr>
                <w:rFonts w:ascii="Times New Roman" w:hAnsi="Times New Roman" w:cs="Times New Roman"/>
              </w:rPr>
              <w:t>246</w:t>
            </w:r>
            <w:r w:rsidR="005D4625" w:rsidRPr="00E22ACA">
              <w:rPr>
                <w:rFonts w:ascii="Times New Roman" w:hAnsi="Times New Roman" w:cs="Times New Roman"/>
              </w:rPr>
              <w:t>0х1</w:t>
            </w:r>
            <w:r w:rsidRPr="00E22ACA">
              <w:rPr>
                <w:rFonts w:ascii="Times New Roman" w:hAnsi="Times New Roman" w:cs="Times New Roman"/>
              </w:rPr>
              <w:t>7</w:t>
            </w:r>
            <w:r w:rsidR="005D4625" w:rsidRPr="00E22ACA">
              <w:rPr>
                <w:rFonts w:ascii="Times New Roman" w:hAnsi="Times New Roman" w:cs="Times New Roman"/>
              </w:rPr>
              <w:t>00х</w:t>
            </w:r>
            <w:r w:rsidRPr="00E22ACA">
              <w:rPr>
                <w:rFonts w:ascii="Times New Roman" w:hAnsi="Times New Roman" w:cs="Times New Roman"/>
              </w:rPr>
              <w:t>50</w:t>
            </w:r>
            <w:r w:rsidR="005D4625" w:rsidRPr="00E22ACA">
              <w:rPr>
                <w:rFonts w:ascii="Times New Roman" w:hAnsi="Times New Roman" w:cs="Times New Roman"/>
              </w:rPr>
              <w:t>0</w:t>
            </w:r>
          </w:p>
        </w:tc>
      </w:tr>
      <w:tr w:rsidR="005D4625" w:rsidRPr="00E22ACA" w14:paraId="176893BC"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62581E6F" w14:textId="602F5EA4" w:rsidR="005D4625" w:rsidRPr="00E22ACA" w:rsidRDefault="005D4625" w:rsidP="005D4625">
            <w:pPr>
              <w:pStyle w:val="a9"/>
              <w:rPr>
                <w:rFonts w:ascii="Times New Roman" w:hAnsi="Times New Roman" w:cs="Times New Roman"/>
              </w:rPr>
            </w:pPr>
            <w:r w:rsidRPr="00E22ACA">
              <w:rPr>
                <w:rFonts w:ascii="Times New Roman" w:hAnsi="Times New Roman" w:cs="Times New Roman"/>
              </w:rPr>
              <w:t>6</w:t>
            </w:r>
          </w:p>
        </w:tc>
        <w:tc>
          <w:tcPr>
            <w:tcW w:w="5528" w:type="dxa"/>
            <w:tcBorders>
              <w:top w:val="single" w:sz="4" w:space="0" w:color="000000"/>
              <w:left w:val="single" w:sz="4" w:space="0" w:color="000000"/>
              <w:bottom w:val="single" w:sz="4" w:space="0" w:color="000000"/>
            </w:tcBorders>
            <w:shd w:val="clear" w:color="auto" w:fill="auto"/>
          </w:tcPr>
          <w:p w14:paraId="699478CA"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Объем кузова, не менее</w:t>
            </w:r>
          </w:p>
        </w:tc>
        <w:tc>
          <w:tcPr>
            <w:tcW w:w="1417" w:type="dxa"/>
            <w:tcBorders>
              <w:top w:val="single" w:sz="4" w:space="0" w:color="000000"/>
              <w:left w:val="single" w:sz="4" w:space="0" w:color="000000"/>
              <w:bottom w:val="single" w:sz="4" w:space="0" w:color="000000"/>
            </w:tcBorders>
            <w:vAlign w:val="center"/>
          </w:tcPr>
          <w:p w14:paraId="7FEACFDF"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м3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58CD4" w14:textId="7EF45EF7" w:rsidR="005D4625" w:rsidRPr="00E22ACA" w:rsidRDefault="00076935" w:rsidP="005D4625">
            <w:pPr>
              <w:pStyle w:val="a9"/>
              <w:jc w:val="center"/>
              <w:rPr>
                <w:rFonts w:ascii="Times New Roman" w:hAnsi="Times New Roman" w:cs="Times New Roman"/>
              </w:rPr>
            </w:pPr>
            <w:r w:rsidRPr="00E22ACA">
              <w:rPr>
                <w:rFonts w:ascii="Times New Roman" w:hAnsi="Times New Roman" w:cs="Times New Roman"/>
              </w:rPr>
              <w:t>2</w:t>
            </w:r>
            <w:r w:rsidR="005D4625" w:rsidRPr="00E22ACA">
              <w:rPr>
                <w:rFonts w:ascii="Times New Roman" w:hAnsi="Times New Roman" w:cs="Times New Roman"/>
              </w:rPr>
              <w:t>,0</w:t>
            </w:r>
          </w:p>
        </w:tc>
      </w:tr>
      <w:tr w:rsidR="005D4625" w:rsidRPr="00E22ACA" w14:paraId="4A68220F"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21F84A5F" w14:textId="144E93A5" w:rsidR="005D4625" w:rsidRPr="00E22ACA" w:rsidRDefault="005D4625" w:rsidP="005D4625">
            <w:pPr>
              <w:pStyle w:val="a9"/>
              <w:rPr>
                <w:rFonts w:ascii="Times New Roman" w:hAnsi="Times New Roman" w:cs="Times New Roman"/>
              </w:rPr>
            </w:pPr>
            <w:r w:rsidRPr="00E22ACA">
              <w:rPr>
                <w:rFonts w:ascii="Times New Roman" w:hAnsi="Times New Roman" w:cs="Times New Roman"/>
              </w:rPr>
              <w:t>7</w:t>
            </w:r>
          </w:p>
        </w:tc>
        <w:tc>
          <w:tcPr>
            <w:tcW w:w="5528" w:type="dxa"/>
            <w:tcBorders>
              <w:top w:val="single" w:sz="4" w:space="0" w:color="000000"/>
              <w:left w:val="single" w:sz="4" w:space="0" w:color="000000"/>
              <w:bottom w:val="single" w:sz="4" w:space="0" w:color="000000"/>
            </w:tcBorders>
            <w:shd w:val="clear" w:color="auto" w:fill="auto"/>
          </w:tcPr>
          <w:p w14:paraId="4D49E565"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Погрузочная высота кузова при открытой задней стенке, не более</w:t>
            </w:r>
          </w:p>
        </w:tc>
        <w:tc>
          <w:tcPr>
            <w:tcW w:w="1417" w:type="dxa"/>
            <w:tcBorders>
              <w:top w:val="single" w:sz="4" w:space="0" w:color="000000"/>
              <w:left w:val="single" w:sz="4" w:space="0" w:color="000000"/>
              <w:bottom w:val="single" w:sz="4" w:space="0" w:color="000000"/>
            </w:tcBorders>
            <w:vAlign w:val="center"/>
          </w:tcPr>
          <w:p w14:paraId="26F22717"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мм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25734" w14:textId="6A984D3B" w:rsidR="005D4625" w:rsidRPr="00E22ACA" w:rsidRDefault="00076935" w:rsidP="005D4625">
            <w:pPr>
              <w:pStyle w:val="a9"/>
              <w:jc w:val="center"/>
              <w:rPr>
                <w:rFonts w:ascii="Times New Roman" w:hAnsi="Times New Roman" w:cs="Times New Roman"/>
              </w:rPr>
            </w:pPr>
            <w:r w:rsidRPr="00E22ACA">
              <w:rPr>
                <w:rFonts w:ascii="Times New Roman" w:hAnsi="Times New Roman" w:cs="Times New Roman"/>
              </w:rPr>
              <w:t>98</w:t>
            </w:r>
            <w:r w:rsidR="005D4625" w:rsidRPr="00E22ACA">
              <w:rPr>
                <w:rFonts w:ascii="Times New Roman" w:hAnsi="Times New Roman" w:cs="Times New Roman"/>
              </w:rPr>
              <w:t>0</w:t>
            </w:r>
          </w:p>
        </w:tc>
      </w:tr>
      <w:tr w:rsidR="005D4625" w:rsidRPr="00E22ACA" w14:paraId="1C96CA41"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17EF6DD2" w14:textId="2582E128" w:rsidR="005D4625" w:rsidRPr="00E22ACA" w:rsidRDefault="005D4625" w:rsidP="005D4625">
            <w:pPr>
              <w:pStyle w:val="a9"/>
              <w:rPr>
                <w:rFonts w:ascii="Times New Roman" w:hAnsi="Times New Roman" w:cs="Times New Roman"/>
              </w:rPr>
            </w:pPr>
            <w:r w:rsidRPr="00E22ACA">
              <w:rPr>
                <w:rFonts w:ascii="Times New Roman" w:hAnsi="Times New Roman" w:cs="Times New Roman"/>
              </w:rPr>
              <w:t>8</w:t>
            </w:r>
          </w:p>
        </w:tc>
        <w:tc>
          <w:tcPr>
            <w:tcW w:w="5528" w:type="dxa"/>
            <w:tcBorders>
              <w:top w:val="single" w:sz="4" w:space="0" w:color="000000"/>
              <w:left w:val="single" w:sz="4" w:space="0" w:color="000000"/>
              <w:bottom w:val="single" w:sz="4" w:space="0" w:color="000000"/>
            </w:tcBorders>
            <w:shd w:val="clear" w:color="auto" w:fill="auto"/>
          </w:tcPr>
          <w:p w14:paraId="5754D8FF"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Угол подъёма кузова, не менее</w:t>
            </w:r>
          </w:p>
        </w:tc>
        <w:tc>
          <w:tcPr>
            <w:tcW w:w="1417" w:type="dxa"/>
            <w:tcBorders>
              <w:top w:val="single" w:sz="4" w:space="0" w:color="000000"/>
              <w:left w:val="single" w:sz="4" w:space="0" w:color="000000"/>
              <w:bottom w:val="single" w:sz="4" w:space="0" w:color="000000"/>
            </w:tcBorders>
            <w:vAlign w:val="center"/>
          </w:tcPr>
          <w:p w14:paraId="6D1581F4"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град</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76D3E" w14:textId="4499F854"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5</w:t>
            </w:r>
            <w:r w:rsidR="00076935" w:rsidRPr="00E22ACA">
              <w:rPr>
                <w:rFonts w:ascii="Times New Roman" w:hAnsi="Times New Roman" w:cs="Times New Roman"/>
              </w:rPr>
              <w:t>5</w:t>
            </w:r>
          </w:p>
        </w:tc>
      </w:tr>
      <w:tr w:rsidR="005D4625" w:rsidRPr="00E22ACA" w14:paraId="05855B62"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5FD9D449" w14:textId="2904888F" w:rsidR="005D4625" w:rsidRPr="00E22ACA" w:rsidRDefault="005D4625" w:rsidP="005D4625">
            <w:pPr>
              <w:pStyle w:val="a9"/>
              <w:rPr>
                <w:rFonts w:ascii="Times New Roman" w:hAnsi="Times New Roman" w:cs="Times New Roman"/>
              </w:rPr>
            </w:pPr>
            <w:r w:rsidRPr="00E22ACA">
              <w:rPr>
                <w:rFonts w:ascii="Times New Roman" w:hAnsi="Times New Roman" w:cs="Times New Roman"/>
              </w:rPr>
              <w:t>9</w:t>
            </w:r>
          </w:p>
        </w:tc>
        <w:tc>
          <w:tcPr>
            <w:tcW w:w="5528" w:type="dxa"/>
            <w:tcBorders>
              <w:top w:val="single" w:sz="4" w:space="0" w:color="000000"/>
              <w:left w:val="single" w:sz="4" w:space="0" w:color="000000"/>
              <w:bottom w:val="single" w:sz="4" w:space="0" w:color="000000"/>
            </w:tcBorders>
            <w:shd w:val="clear" w:color="auto" w:fill="auto"/>
          </w:tcPr>
          <w:p w14:paraId="42B1E8F5"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Разгрузка</w:t>
            </w:r>
          </w:p>
        </w:tc>
        <w:tc>
          <w:tcPr>
            <w:tcW w:w="1417" w:type="dxa"/>
            <w:tcBorders>
              <w:top w:val="single" w:sz="4" w:space="0" w:color="000000"/>
              <w:left w:val="single" w:sz="4" w:space="0" w:color="000000"/>
              <w:bottom w:val="single" w:sz="4" w:space="0" w:color="000000"/>
            </w:tcBorders>
            <w:vAlign w:val="center"/>
          </w:tcPr>
          <w:p w14:paraId="3E42E32F"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2564C" w14:textId="32242991"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назад</w:t>
            </w:r>
          </w:p>
        </w:tc>
      </w:tr>
      <w:tr w:rsidR="005D4625" w:rsidRPr="00E22ACA" w14:paraId="10C9D684"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680F73CC" w14:textId="108D3C2A" w:rsidR="005D4625" w:rsidRPr="00E22ACA" w:rsidRDefault="005D4625" w:rsidP="005D4625">
            <w:pPr>
              <w:pStyle w:val="a9"/>
              <w:rPr>
                <w:rFonts w:ascii="Times New Roman" w:hAnsi="Times New Roman" w:cs="Times New Roman"/>
              </w:rPr>
            </w:pPr>
            <w:r w:rsidRPr="00E22ACA">
              <w:rPr>
                <w:rFonts w:ascii="Times New Roman" w:hAnsi="Times New Roman" w:cs="Times New Roman"/>
              </w:rPr>
              <w:t>10</w:t>
            </w:r>
          </w:p>
        </w:tc>
        <w:tc>
          <w:tcPr>
            <w:tcW w:w="5528" w:type="dxa"/>
            <w:tcBorders>
              <w:top w:val="single" w:sz="4" w:space="0" w:color="000000"/>
              <w:left w:val="single" w:sz="4" w:space="0" w:color="000000"/>
              <w:bottom w:val="single" w:sz="4" w:space="0" w:color="000000"/>
            </w:tcBorders>
            <w:shd w:val="clear" w:color="auto" w:fill="auto"/>
          </w:tcPr>
          <w:p w14:paraId="33DA57F7"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База</w:t>
            </w:r>
          </w:p>
        </w:tc>
        <w:tc>
          <w:tcPr>
            <w:tcW w:w="1417" w:type="dxa"/>
            <w:tcBorders>
              <w:top w:val="single" w:sz="4" w:space="0" w:color="000000"/>
              <w:left w:val="single" w:sz="4" w:space="0" w:color="000000"/>
              <w:bottom w:val="single" w:sz="4" w:space="0" w:color="000000"/>
            </w:tcBorders>
            <w:vAlign w:val="center"/>
          </w:tcPr>
          <w:p w14:paraId="5A6D6610"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мм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14AA8" w14:textId="754D0BF0"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2</w:t>
            </w:r>
            <w:r w:rsidR="00076935" w:rsidRPr="00E22ACA">
              <w:rPr>
                <w:rFonts w:ascii="Times New Roman" w:hAnsi="Times New Roman" w:cs="Times New Roman"/>
              </w:rPr>
              <w:t>68</w:t>
            </w:r>
            <w:r w:rsidRPr="00E22ACA">
              <w:rPr>
                <w:rFonts w:ascii="Times New Roman" w:hAnsi="Times New Roman" w:cs="Times New Roman"/>
              </w:rPr>
              <w:t>0</w:t>
            </w:r>
          </w:p>
        </w:tc>
      </w:tr>
      <w:tr w:rsidR="005D4625" w:rsidRPr="00E22ACA" w14:paraId="4C004760"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2A37445F" w14:textId="4B1B9E28" w:rsidR="005D4625" w:rsidRPr="00E22ACA" w:rsidRDefault="005D4625" w:rsidP="005D4625">
            <w:pPr>
              <w:pStyle w:val="a9"/>
              <w:rPr>
                <w:rFonts w:ascii="Times New Roman" w:hAnsi="Times New Roman" w:cs="Times New Roman"/>
              </w:rPr>
            </w:pPr>
            <w:r w:rsidRPr="00E22ACA">
              <w:rPr>
                <w:rFonts w:ascii="Times New Roman" w:hAnsi="Times New Roman" w:cs="Times New Roman"/>
              </w:rPr>
              <w:t>11</w:t>
            </w:r>
          </w:p>
        </w:tc>
        <w:tc>
          <w:tcPr>
            <w:tcW w:w="5528" w:type="dxa"/>
            <w:tcBorders>
              <w:top w:val="single" w:sz="4" w:space="0" w:color="000000"/>
              <w:left w:val="single" w:sz="4" w:space="0" w:color="000000"/>
              <w:bottom w:val="single" w:sz="4" w:space="0" w:color="000000"/>
            </w:tcBorders>
            <w:shd w:val="clear" w:color="auto" w:fill="auto"/>
          </w:tcPr>
          <w:p w14:paraId="2546AFC1"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Ширина колеи</w:t>
            </w:r>
          </w:p>
        </w:tc>
        <w:tc>
          <w:tcPr>
            <w:tcW w:w="1417" w:type="dxa"/>
            <w:tcBorders>
              <w:top w:val="single" w:sz="4" w:space="0" w:color="000000"/>
              <w:left w:val="single" w:sz="4" w:space="0" w:color="000000"/>
              <w:bottom w:val="single" w:sz="4" w:space="0" w:color="000000"/>
            </w:tcBorders>
            <w:vAlign w:val="center"/>
          </w:tcPr>
          <w:p w14:paraId="23D13E48"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мм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4F085B" w14:textId="3BDF41D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1400</w:t>
            </w:r>
          </w:p>
        </w:tc>
      </w:tr>
      <w:tr w:rsidR="005D4625" w:rsidRPr="00E22ACA" w14:paraId="10C34CE0"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41BF102E" w14:textId="7E21741B" w:rsidR="005D4625" w:rsidRPr="00E22ACA" w:rsidRDefault="005D4625" w:rsidP="005D4625">
            <w:pPr>
              <w:pStyle w:val="a9"/>
              <w:rPr>
                <w:rFonts w:ascii="Times New Roman" w:hAnsi="Times New Roman" w:cs="Times New Roman"/>
              </w:rPr>
            </w:pPr>
            <w:r w:rsidRPr="00E22ACA">
              <w:rPr>
                <w:rFonts w:ascii="Times New Roman" w:hAnsi="Times New Roman" w:cs="Times New Roman"/>
              </w:rPr>
              <w:t>12</w:t>
            </w:r>
          </w:p>
        </w:tc>
        <w:tc>
          <w:tcPr>
            <w:tcW w:w="5528" w:type="dxa"/>
            <w:tcBorders>
              <w:top w:val="single" w:sz="4" w:space="0" w:color="000000"/>
              <w:left w:val="single" w:sz="4" w:space="0" w:color="000000"/>
              <w:bottom w:val="single" w:sz="4" w:space="0" w:color="000000"/>
            </w:tcBorders>
            <w:shd w:val="clear" w:color="auto" w:fill="auto"/>
          </w:tcPr>
          <w:p w14:paraId="59DC9A8A"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Дорожный просвет, не менее</w:t>
            </w:r>
          </w:p>
        </w:tc>
        <w:tc>
          <w:tcPr>
            <w:tcW w:w="1417" w:type="dxa"/>
            <w:tcBorders>
              <w:top w:val="single" w:sz="4" w:space="0" w:color="000000"/>
              <w:left w:val="single" w:sz="4" w:space="0" w:color="000000"/>
              <w:bottom w:val="single" w:sz="4" w:space="0" w:color="000000"/>
            </w:tcBorders>
            <w:vAlign w:val="center"/>
          </w:tcPr>
          <w:p w14:paraId="7F217433"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мм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3C116" w14:textId="7EED9CCF"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300</w:t>
            </w:r>
          </w:p>
        </w:tc>
      </w:tr>
      <w:tr w:rsidR="005D4625" w:rsidRPr="00E22ACA" w14:paraId="729CA4A2" w14:textId="77777777" w:rsidTr="000B5F9C">
        <w:trPr>
          <w:trHeight w:val="943"/>
        </w:trPr>
        <w:tc>
          <w:tcPr>
            <w:tcW w:w="568" w:type="dxa"/>
            <w:tcBorders>
              <w:top w:val="single" w:sz="4" w:space="0" w:color="000000"/>
              <w:left w:val="single" w:sz="4" w:space="0" w:color="000000"/>
              <w:bottom w:val="single" w:sz="4" w:space="0" w:color="000000"/>
            </w:tcBorders>
            <w:shd w:val="clear" w:color="auto" w:fill="auto"/>
            <w:vAlign w:val="center"/>
          </w:tcPr>
          <w:p w14:paraId="2F68E5B9" w14:textId="40F41D8F" w:rsidR="005D4625" w:rsidRPr="00E22ACA" w:rsidRDefault="005D4625" w:rsidP="005D4625">
            <w:pPr>
              <w:pStyle w:val="a9"/>
              <w:rPr>
                <w:rFonts w:ascii="Times New Roman" w:hAnsi="Times New Roman" w:cs="Times New Roman"/>
              </w:rPr>
            </w:pPr>
            <w:r w:rsidRPr="00E22ACA">
              <w:rPr>
                <w:rFonts w:ascii="Times New Roman" w:hAnsi="Times New Roman" w:cs="Times New Roman"/>
              </w:rPr>
              <w:t>13</w:t>
            </w:r>
          </w:p>
        </w:tc>
        <w:tc>
          <w:tcPr>
            <w:tcW w:w="5528" w:type="dxa"/>
            <w:tcBorders>
              <w:top w:val="single" w:sz="4" w:space="0" w:color="000000"/>
              <w:left w:val="single" w:sz="4" w:space="0" w:color="000000"/>
              <w:bottom w:val="single" w:sz="4" w:space="0" w:color="000000"/>
            </w:tcBorders>
            <w:shd w:val="clear" w:color="auto" w:fill="auto"/>
          </w:tcPr>
          <w:p w14:paraId="6641B475"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Максимальная скорость движения, не более</w:t>
            </w:r>
          </w:p>
          <w:p w14:paraId="01B4ECEF"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 в незагруженном положении</w:t>
            </w:r>
          </w:p>
          <w:p w14:paraId="14F24D0A" w14:textId="77777777" w:rsidR="005D4625" w:rsidRPr="00E22ACA" w:rsidRDefault="005D4625" w:rsidP="005D4625">
            <w:pPr>
              <w:pStyle w:val="a9"/>
              <w:rPr>
                <w:rFonts w:ascii="Times New Roman" w:hAnsi="Times New Roman" w:cs="Times New Roman"/>
              </w:rPr>
            </w:pPr>
            <w:r w:rsidRPr="00E22ACA">
              <w:rPr>
                <w:rFonts w:ascii="Times New Roman" w:hAnsi="Times New Roman" w:cs="Times New Roman"/>
              </w:rPr>
              <w:t>- в загруженном положении</w:t>
            </w:r>
          </w:p>
        </w:tc>
        <w:tc>
          <w:tcPr>
            <w:tcW w:w="1417" w:type="dxa"/>
            <w:tcBorders>
              <w:top w:val="single" w:sz="4" w:space="0" w:color="000000"/>
              <w:left w:val="single" w:sz="4" w:space="0" w:color="000000"/>
              <w:bottom w:val="single" w:sz="4" w:space="0" w:color="000000"/>
            </w:tcBorders>
            <w:vAlign w:val="center"/>
          </w:tcPr>
          <w:p w14:paraId="2E8245AA" w14:textId="77777777"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км/ч</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AAE1" w14:textId="77777777" w:rsidR="005D4625" w:rsidRPr="00E22ACA" w:rsidRDefault="005D4625" w:rsidP="005D4625">
            <w:pPr>
              <w:jc w:val="center"/>
              <w:rPr>
                <w:rFonts w:ascii="Times New Roman" w:hAnsi="Times New Roman" w:cs="Times New Roman"/>
              </w:rPr>
            </w:pPr>
          </w:p>
          <w:p w14:paraId="7A997957" w14:textId="77777777" w:rsidR="005D4625" w:rsidRPr="00E22ACA" w:rsidRDefault="005D4625" w:rsidP="005D4625">
            <w:pPr>
              <w:jc w:val="center"/>
              <w:rPr>
                <w:rFonts w:ascii="Times New Roman" w:hAnsi="Times New Roman" w:cs="Times New Roman"/>
              </w:rPr>
            </w:pPr>
            <w:r w:rsidRPr="00E22ACA">
              <w:rPr>
                <w:rFonts w:ascii="Times New Roman" w:hAnsi="Times New Roman" w:cs="Times New Roman"/>
              </w:rPr>
              <w:t>35</w:t>
            </w:r>
          </w:p>
          <w:p w14:paraId="3F59C9B9" w14:textId="6CD0E554" w:rsidR="005D4625" w:rsidRPr="00E22ACA" w:rsidRDefault="005D4625" w:rsidP="005D4625">
            <w:pPr>
              <w:pStyle w:val="a9"/>
              <w:jc w:val="center"/>
              <w:rPr>
                <w:rFonts w:ascii="Times New Roman" w:hAnsi="Times New Roman" w:cs="Times New Roman"/>
              </w:rPr>
            </w:pPr>
            <w:r w:rsidRPr="00E22ACA">
              <w:rPr>
                <w:rFonts w:ascii="Times New Roman" w:hAnsi="Times New Roman" w:cs="Times New Roman"/>
              </w:rPr>
              <w:t xml:space="preserve"> 25</w:t>
            </w:r>
          </w:p>
        </w:tc>
      </w:tr>
      <w:tr w:rsidR="00076935" w:rsidRPr="00E22ACA" w14:paraId="54235AA3"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7E64C04D" w14:textId="6848520C" w:rsidR="00076935" w:rsidRPr="00E22ACA" w:rsidRDefault="00076935" w:rsidP="00076935">
            <w:pPr>
              <w:pStyle w:val="a9"/>
              <w:rPr>
                <w:rFonts w:ascii="Times New Roman" w:hAnsi="Times New Roman" w:cs="Times New Roman"/>
              </w:rPr>
            </w:pPr>
            <w:r w:rsidRPr="00E22ACA">
              <w:rPr>
                <w:rFonts w:ascii="Times New Roman" w:hAnsi="Times New Roman" w:cs="Times New Roman"/>
              </w:rPr>
              <w:t>14</w:t>
            </w:r>
          </w:p>
        </w:tc>
        <w:tc>
          <w:tcPr>
            <w:tcW w:w="5528" w:type="dxa"/>
            <w:tcBorders>
              <w:top w:val="single" w:sz="4" w:space="0" w:color="000000"/>
              <w:left w:val="single" w:sz="4" w:space="0" w:color="000000"/>
              <w:bottom w:val="single" w:sz="4" w:space="0" w:color="000000"/>
            </w:tcBorders>
            <w:shd w:val="clear" w:color="auto" w:fill="auto"/>
          </w:tcPr>
          <w:p w14:paraId="7A324813"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Колеса</w:t>
            </w:r>
          </w:p>
        </w:tc>
        <w:tc>
          <w:tcPr>
            <w:tcW w:w="1417" w:type="dxa"/>
            <w:tcBorders>
              <w:top w:val="single" w:sz="4" w:space="0" w:color="000000"/>
              <w:left w:val="single" w:sz="4" w:space="0" w:color="000000"/>
              <w:bottom w:val="single" w:sz="4" w:space="0" w:color="000000"/>
            </w:tcBorders>
            <w:vAlign w:val="center"/>
          </w:tcPr>
          <w:p w14:paraId="7603F5B6"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0F57F"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 xml:space="preserve">штампованный диск </w:t>
            </w:r>
            <w:r w:rsidRPr="00E22ACA">
              <w:rPr>
                <w:rFonts w:ascii="Times New Roman" w:hAnsi="Times New Roman" w:cs="Times New Roman"/>
                <w:lang w:val="en-US"/>
              </w:rPr>
              <w:t>R</w:t>
            </w:r>
            <w:r w:rsidRPr="00E22ACA">
              <w:rPr>
                <w:rFonts w:ascii="Times New Roman" w:hAnsi="Times New Roman" w:cs="Times New Roman"/>
              </w:rPr>
              <w:t>16х8 5х139,7 ЕТ0</w:t>
            </w:r>
            <w:r w:rsidR="002E5C7E" w:rsidRPr="00E22ACA">
              <w:rPr>
                <w:rFonts w:ascii="Times New Roman" w:hAnsi="Times New Roman" w:cs="Times New Roman"/>
              </w:rPr>
              <w:t>,</w:t>
            </w:r>
          </w:p>
          <w:p w14:paraId="10F64E37" w14:textId="44B7C3FD" w:rsidR="002E5C7E" w:rsidRPr="00E22ACA" w:rsidRDefault="00E22ACA" w:rsidP="00076935">
            <w:pPr>
              <w:pStyle w:val="a9"/>
              <w:jc w:val="center"/>
              <w:rPr>
                <w:rFonts w:ascii="Times New Roman" w:hAnsi="Times New Roman" w:cs="Times New Roman"/>
              </w:rPr>
            </w:pPr>
            <w:r w:rsidRPr="00E22ACA">
              <w:rPr>
                <w:rFonts w:ascii="Times New Roman" w:hAnsi="Times New Roman" w:cs="Times New Roman"/>
              </w:rPr>
              <w:t>(</w:t>
            </w:r>
            <w:r w:rsidRPr="00E22ACA">
              <w:rPr>
                <w:rFonts w:ascii="Times New Roman" w:hAnsi="Times New Roman" w:cs="Times New Roman"/>
                <w:lang w:val="en-US"/>
              </w:rPr>
              <w:t>R</w:t>
            </w:r>
            <w:r w:rsidR="002E5C7E" w:rsidRPr="00E22ACA">
              <w:rPr>
                <w:rFonts w:ascii="Times New Roman" w:hAnsi="Times New Roman" w:cs="Times New Roman"/>
              </w:rPr>
              <w:t>16</w:t>
            </w:r>
            <w:r w:rsidRPr="00E22ACA">
              <w:rPr>
                <w:rFonts w:ascii="Times New Roman" w:hAnsi="Times New Roman" w:cs="Times New Roman"/>
              </w:rPr>
              <w:t>х6.</w:t>
            </w:r>
            <w:r w:rsidRPr="00E22ACA">
              <w:rPr>
                <w:rFonts w:ascii="Times New Roman" w:hAnsi="Times New Roman" w:cs="Times New Roman"/>
                <w:lang w:val="en-US"/>
              </w:rPr>
              <w:t>5</w:t>
            </w:r>
            <w:r w:rsidR="002E5C7E" w:rsidRPr="00E22ACA">
              <w:rPr>
                <w:rFonts w:ascii="Times New Roman" w:hAnsi="Times New Roman" w:cs="Times New Roman"/>
              </w:rPr>
              <w:t>/5x139,7 ET40 D108,5</w:t>
            </w:r>
            <w:r w:rsidRPr="00E22ACA">
              <w:rPr>
                <w:rFonts w:ascii="Times New Roman" w:hAnsi="Times New Roman" w:cs="Times New Roman"/>
              </w:rPr>
              <w:t>)</w:t>
            </w:r>
          </w:p>
        </w:tc>
      </w:tr>
      <w:tr w:rsidR="00076935" w:rsidRPr="00E22ACA" w14:paraId="458E5A43" w14:textId="77777777" w:rsidTr="000B5F9C">
        <w:trPr>
          <w:trHeight w:val="1002"/>
        </w:trPr>
        <w:tc>
          <w:tcPr>
            <w:tcW w:w="568" w:type="dxa"/>
            <w:tcBorders>
              <w:top w:val="single" w:sz="4" w:space="0" w:color="000000"/>
              <w:left w:val="single" w:sz="4" w:space="0" w:color="000000"/>
              <w:bottom w:val="single" w:sz="4" w:space="0" w:color="000000"/>
            </w:tcBorders>
            <w:shd w:val="clear" w:color="auto" w:fill="auto"/>
            <w:vAlign w:val="center"/>
          </w:tcPr>
          <w:p w14:paraId="6B590411" w14:textId="100F5E2F" w:rsidR="00076935" w:rsidRPr="00E22ACA" w:rsidRDefault="00076935" w:rsidP="00076935">
            <w:pPr>
              <w:pStyle w:val="a9"/>
              <w:rPr>
                <w:rFonts w:ascii="Times New Roman" w:hAnsi="Times New Roman" w:cs="Times New Roman"/>
              </w:rPr>
            </w:pPr>
            <w:r w:rsidRPr="00E22ACA">
              <w:rPr>
                <w:rFonts w:ascii="Times New Roman" w:hAnsi="Times New Roman" w:cs="Times New Roman"/>
              </w:rPr>
              <w:t>15</w:t>
            </w:r>
          </w:p>
        </w:tc>
        <w:tc>
          <w:tcPr>
            <w:tcW w:w="5528" w:type="dxa"/>
            <w:tcBorders>
              <w:top w:val="single" w:sz="4" w:space="0" w:color="000000"/>
              <w:left w:val="single" w:sz="4" w:space="0" w:color="000000"/>
              <w:bottom w:val="single" w:sz="4" w:space="0" w:color="000000"/>
            </w:tcBorders>
            <w:shd w:val="clear" w:color="auto" w:fill="auto"/>
          </w:tcPr>
          <w:p w14:paraId="50FDECBF"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Шины</w:t>
            </w:r>
          </w:p>
        </w:tc>
        <w:tc>
          <w:tcPr>
            <w:tcW w:w="1417" w:type="dxa"/>
            <w:tcBorders>
              <w:top w:val="single" w:sz="4" w:space="0" w:color="000000"/>
              <w:left w:val="single" w:sz="4" w:space="0" w:color="000000"/>
              <w:bottom w:val="single" w:sz="4" w:space="0" w:color="000000"/>
            </w:tcBorders>
            <w:vAlign w:val="center"/>
          </w:tcPr>
          <w:p w14:paraId="38703CDF"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BF68D" w14:textId="101FF278" w:rsidR="00076935" w:rsidRPr="00E22ACA" w:rsidRDefault="002E5C7E" w:rsidP="00076935">
            <w:pPr>
              <w:pStyle w:val="a9"/>
              <w:jc w:val="center"/>
              <w:rPr>
                <w:rFonts w:ascii="Times New Roman" w:hAnsi="Times New Roman" w:cs="Times New Roman"/>
              </w:rPr>
            </w:pPr>
            <w:r w:rsidRPr="00E22ACA">
              <w:rPr>
                <w:rFonts w:ascii="Times New Roman" w:hAnsi="Times New Roman" w:cs="Times New Roman"/>
                <w:iCs/>
              </w:rPr>
              <w:t xml:space="preserve">9.00-16 Я-324А, </w:t>
            </w:r>
            <w:r w:rsidR="00E22ACA" w:rsidRPr="00E22ACA">
              <w:rPr>
                <w:rFonts w:ascii="Times New Roman" w:hAnsi="Times New Roman" w:cs="Times New Roman"/>
                <w:iCs/>
              </w:rPr>
              <w:t xml:space="preserve"> </w:t>
            </w:r>
            <w:r w:rsidRPr="00E22ACA">
              <w:rPr>
                <w:rFonts w:ascii="Times New Roman" w:hAnsi="Times New Roman" w:cs="Times New Roman"/>
                <w:iCs/>
              </w:rPr>
              <w:t xml:space="preserve">9.00-16 НКФ-8, </w:t>
            </w:r>
            <w:r w:rsidR="00E22ACA" w:rsidRPr="00E22ACA">
              <w:rPr>
                <w:rFonts w:ascii="Times New Roman" w:hAnsi="Times New Roman" w:cs="Times New Roman"/>
                <w:iCs/>
              </w:rPr>
              <w:t xml:space="preserve"> (</w:t>
            </w:r>
            <w:r w:rsidRPr="00E22ACA">
              <w:rPr>
                <w:rFonts w:ascii="Times New Roman" w:hAnsi="Times New Roman" w:cs="Times New Roman"/>
                <w:iCs/>
              </w:rPr>
              <w:t>KAMA-218 225/75 R16С</w:t>
            </w:r>
            <w:r w:rsidR="00E22ACA" w:rsidRPr="00E22ACA">
              <w:rPr>
                <w:rFonts w:ascii="Times New Roman" w:hAnsi="Times New Roman" w:cs="Times New Roman"/>
                <w:iCs/>
              </w:rPr>
              <w:t>)</w:t>
            </w:r>
          </w:p>
        </w:tc>
      </w:tr>
      <w:tr w:rsidR="00076935" w:rsidRPr="00E22ACA" w14:paraId="6C899381"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01298A6B" w14:textId="77DBB12A" w:rsidR="00076935" w:rsidRPr="00E22ACA" w:rsidRDefault="00076935" w:rsidP="00076935">
            <w:pPr>
              <w:pStyle w:val="a9"/>
              <w:rPr>
                <w:rFonts w:ascii="Times New Roman" w:hAnsi="Times New Roman" w:cs="Times New Roman"/>
              </w:rPr>
            </w:pPr>
            <w:r w:rsidRPr="00E22ACA">
              <w:rPr>
                <w:rFonts w:ascii="Times New Roman" w:hAnsi="Times New Roman" w:cs="Times New Roman"/>
              </w:rPr>
              <w:t>16</w:t>
            </w:r>
          </w:p>
        </w:tc>
        <w:tc>
          <w:tcPr>
            <w:tcW w:w="5528" w:type="dxa"/>
            <w:tcBorders>
              <w:top w:val="single" w:sz="4" w:space="0" w:color="000000"/>
              <w:left w:val="single" w:sz="4" w:space="0" w:color="000000"/>
              <w:bottom w:val="single" w:sz="4" w:space="0" w:color="000000"/>
            </w:tcBorders>
            <w:shd w:val="clear" w:color="auto" w:fill="auto"/>
          </w:tcPr>
          <w:p w14:paraId="31AFE8B0"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Давление в шинах</w:t>
            </w:r>
          </w:p>
        </w:tc>
        <w:tc>
          <w:tcPr>
            <w:tcW w:w="1417" w:type="dxa"/>
            <w:tcBorders>
              <w:top w:val="single" w:sz="4" w:space="0" w:color="000000"/>
              <w:left w:val="single" w:sz="4" w:space="0" w:color="000000"/>
              <w:bottom w:val="single" w:sz="4" w:space="0" w:color="000000"/>
            </w:tcBorders>
            <w:vAlign w:val="center"/>
          </w:tcPr>
          <w:p w14:paraId="447E7C28"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кПа (кгс/см2)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F62A" w14:textId="37F933C2" w:rsidR="00076935" w:rsidRPr="00E22ACA" w:rsidRDefault="002E5C7E" w:rsidP="00076935">
            <w:pPr>
              <w:pStyle w:val="a9"/>
              <w:jc w:val="center"/>
              <w:rPr>
                <w:rFonts w:ascii="Times New Roman" w:hAnsi="Times New Roman" w:cs="Times New Roman"/>
              </w:rPr>
            </w:pPr>
            <w:r w:rsidRPr="00E22ACA">
              <w:rPr>
                <w:rFonts w:ascii="Times New Roman" w:hAnsi="Times New Roman" w:cs="Times New Roman"/>
              </w:rPr>
              <w:t>350 (3.5</w:t>
            </w:r>
            <w:r w:rsidR="00076935" w:rsidRPr="00E22ACA">
              <w:rPr>
                <w:rFonts w:ascii="Times New Roman" w:hAnsi="Times New Roman" w:cs="Times New Roman"/>
              </w:rPr>
              <w:t>)</w:t>
            </w:r>
            <w:bookmarkStart w:id="0" w:name="_GoBack"/>
            <w:bookmarkEnd w:id="0"/>
          </w:p>
        </w:tc>
      </w:tr>
      <w:tr w:rsidR="00076935" w:rsidRPr="00E22ACA" w14:paraId="3933A08D"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0EDAE27B" w14:textId="0E2C4DDA" w:rsidR="00076935" w:rsidRPr="00E22ACA" w:rsidRDefault="00076935" w:rsidP="00076935">
            <w:pPr>
              <w:pStyle w:val="a9"/>
              <w:rPr>
                <w:rFonts w:ascii="Times New Roman" w:hAnsi="Times New Roman" w:cs="Times New Roman"/>
              </w:rPr>
            </w:pPr>
            <w:r w:rsidRPr="00E22ACA">
              <w:rPr>
                <w:rFonts w:ascii="Times New Roman" w:hAnsi="Times New Roman" w:cs="Times New Roman"/>
              </w:rPr>
              <w:t>17</w:t>
            </w:r>
          </w:p>
        </w:tc>
        <w:tc>
          <w:tcPr>
            <w:tcW w:w="5528" w:type="dxa"/>
            <w:tcBorders>
              <w:top w:val="single" w:sz="4" w:space="0" w:color="000000"/>
              <w:left w:val="single" w:sz="4" w:space="0" w:color="000000"/>
              <w:bottom w:val="single" w:sz="4" w:space="0" w:color="000000"/>
            </w:tcBorders>
            <w:shd w:val="clear" w:color="auto" w:fill="auto"/>
            <w:vAlign w:val="center"/>
          </w:tcPr>
          <w:p w14:paraId="7E2F3C3B" w14:textId="0866EC59" w:rsidR="00076935" w:rsidRPr="00E22ACA" w:rsidRDefault="00076935" w:rsidP="00076935">
            <w:pPr>
              <w:pStyle w:val="a9"/>
              <w:rPr>
                <w:rFonts w:ascii="Times New Roman" w:hAnsi="Times New Roman" w:cs="Times New Roman"/>
              </w:rPr>
            </w:pPr>
            <w:r w:rsidRPr="00E22ACA">
              <w:rPr>
                <w:rFonts w:ascii="Times New Roman" w:hAnsi="Times New Roman" w:cs="Times New Roman"/>
              </w:rPr>
              <w:t>Стояночная тормозная система</w:t>
            </w:r>
          </w:p>
        </w:tc>
        <w:tc>
          <w:tcPr>
            <w:tcW w:w="1417" w:type="dxa"/>
            <w:tcBorders>
              <w:top w:val="single" w:sz="4" w:space="0" w:color="000000"/>
              <w:left w:val="single" w:sz="4" w:space="0" w:color="000000"/>
              <w:bottom w:val="single" w:sz="4" w:space="0" w:color="000000"/>
            </w:tcBorders>
            <w:vAlign w:val="center"/>
          </w:tcPr>
          <w:p w14:paraId="7526A26F" w14:textId="786FF9F9"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27807" w14:textId="5ACE4F54"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с ручным приводом, тросово-барабанного типа, с барабанными тормозами типа УАЗ на колесах</w:t>
            </w:r>
          </w:p>
        </w:tc>
      </w:tr>
      <w:tr w:rsidR="00076935" w:rsidRPr="00E22ACA" w14:paraId="29FCA5C1"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74ECAB6E" w14:textId="54B34EE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18</w:t>
            </w:r>
          </w:p>
        </w:tc>
        <w:tc>
          <w:tcPr>
            <w:tcW w:w="5528" w:type="dxa"/>
            <w:tcBorders>
              <w:top w:val="single" w:sz="4" w:space="0" w:color="000000"/>
              <w:left w:val="single" w:sz="4" w:space="0" w:color="000000"/>
              <w:bottom w:val="single" w:sz="4" w:space="0" w:color="000000"/>
            </w:tcBorders>
            <w:shd w:val="clear" w:color="auto" w:fill="auto"/>
            <w:vAlign w:val="center"/>
          </w:tcPr>
          <w:p w14:paraId="367986A2"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Опрокидывающий механизм</w:t>
            </w:r>
          </w:p>
        </w:tc>
        <w:tc>
          <w:tcPr>
            <w:tcW w:w="1417" w:type="dxa"/>
            <w:tcBorders>
              <w:top w:val="single" w:sz="4" w:space="0" w:color="000000"/>
              <w:left w:val="single" w:sz="4" w:space="0" w:color="000000"/>
              <w:bottom w:val="single" w:sz="4" w:space="0" w:color="000000"/>
            </w:tcBorders>
            <w:vAlign w:val="center"/>
          </w:tcPr>
          <w:p w14:paraId="6F2ECF70"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8ECAD" w14:textId="37C62A0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гидравлический с приводом от гидросистемы трактора. гидроцилиндр телескопический трехступенчатый</w:t>
            </w:r>
          </w:p>
        </w:tc>
      </w:tr>
      <w:tr w:rsidR="00076935" w:rsidRPr="00E22ACA" w14:paraId="114D5987"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5C6FAF29" w14:textId="7DE6E249" w:rsidR="00076935" w:rsidRPr="00E22ACA" w:rsidRDefault="00076935" w:rsidP="00076935">
            <w:pPr>
              <w:pStyle w:val="a9"/>
              <w:rPr>
                <w:rFonts w:ascii="Times New Roman" w:hAnsi="Times New Roman" w:cs="Times New Roman"/>
              </w:rPr>
            </w:pPr>
            <w:r w:rsidRPr="00E22ACA">
              <w:rPr>
                <w:rFonts w:ascii="Times New Roman" w:hAnsi="Times New Roman" w:cs="Times New Roman"/>
              </w:rPr>
              <w:t>19</w:t>
            </w:r>
          </w:p>
        </w:tc>
        <w:tc>
          <w:tcPr>
            <w:tcW w:w="5528" w:type="dxa"/>
            <w:tcBorders>
              <w:top w:val="single" w:sz="4" w:space="0" w:color="000000"/>
              <w:left w:val="single" w:sz="4" w:space="0" w:color="000000"/>
              <w:bottom w:val="single" w:sz="4" w:space="0" w:color="000000"/>
            </w:tcBorders>
            <w:shd w:val="clear" w:color="auto" w:fill="auto"/>
            <w:vAlign w:val="center"/>
          </w:tcPr>
          <w:p w14:paraId="439F8DC3"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Давление в гидросистеме трактора</w:t>
            </w:r>
          </w:p>
        </w:tc>
        <w:tc>
          <w:tcPr>
            <w:tcW w:w="1417" w:type="dxa"/>
            <w:tcBorders>
              <w:top w:val="single" w:sz="4" w:space="0" w:color="000000"/>
              <w:left w:val="single" w:sz="4" w:space="0" w:color="000000"/>
              <w:bottom w:val="single" w:sz="4" w:space="0" w:color="000000"/>
            </w:tcBorders>
            <w:vAlign w:val="center"/>
          </w:tcPr>
          <w:p w14:paraId="5B0E51D2"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МПа (кгс/см2)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5D947" w14:textId="48471739"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18 (183,5)</w:t>
            </w:r>
          </w:p>
        </w:tc>
      </w:tr>
      <w:tr w:rsidR="00076935" w:rsidRPr="00E22ACA" w14:paraId="7B7C7872"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5F7056A0" w14:textId="1D83F9B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20</w:t>
            </w:r>
          </w:p>
        </w:tc>
        <w:tc>
          <w:tcPr>
            <w:tcW w:w="5528" w:type="dxa"/>
            <w:tcBorders>
              <w:top w:val="single" w:sz="4" w:space="0" w:color="000000"/>
              <w:left w:val="single" w:sz="4" w:space="0" w:color="000000"/>
              <w:bottom w:val="single" w:sz="4" w:space="0" w:color="000000"/>
            </w:tcBorders>
            <w:shd w:val="clear" w:color="auto" w:fill="auto"/>
            <w:vAlign w:val="center"/>
          </w:tcPr>
          <w:p w14:paraId="73B81602"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Электрооборудование</w:t>
            </w:r>
          </w:p>
        </w:tc>
        <w:tc>
          <w:tcPr>
            <w:tcW w:w="1417" w:type="dxa"/>
            <w:tcBorders>
              <w:top w:val="single" w:sz="4" w:space="0" w:color="000000"/>
              <w:left w:val="single" w:sz="4" w:space="0" w:color="000000"/>
              <w:bottom w:val="single" w:sz="4" w:space="0" w:color="000000"/>
            </w:tcBorders>
            <w:vAlign w:val="center"/>
          </w:tcPr>
          <w:p w14:paraId="78313B6A"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158E8" w14:textId="6A52C6E3"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однопроводная система постоянного тока напряжением 12В с питанием от трактора</w:t>
            </w:r>
          </w:p>
        </w:tc>
      </w:tr>
      <w:tr w:rsidR="00076935" w:rsidRPr="00E22ACA" w14:paraId="0CB33F0E" w14:textId="77777777" w:rsidTr="000B5F9C">
        <w:tc>
          <w:tcPr>
            <w:tcW w:w="568" w:type="dxa"/>
            <w:tcBorders>
              <w:top w:val="single" w:sz="4" w:space="0" w:color="000000"/>
              <w:left w:val="single" w:sz="4" w:space="0" w:color="000000"/>
              <w:bottom w:val="single" w:sz="4" w:space="0" w:color="000000"/>
            </w:tcBorders>
            <w:shd w:val="clear" w:color="auto" w:fill="auto"/>
            <w:vAlign w:val="center"/>
          </w:tcPr>
          <w:p w14:paraId="7125A825" w14:textId="5302A7F2" w:rsidR="00076935" w:rsidRPr="00E22ACA" w:rsidRDefault="00076935" w:rsidP="00076935">
            <w:pPr>
              <w:pStyle w:val="a9"/>
              <w:rPr>
                <w:rFonts w:ascii="Times New Roman" w:hAnsi="Times New Roman" w:cs="Times New Roman"/>
              </w:rPr>
            </w:pPr>
            <w:r w:rsidRPr="00E22ACA">
              <w:rPr>
                <w:rFonts w:ascii="Times New Roman" w:hAnsi="Times New Roman" w:cs="Times New Roman"/>
              </w:rPr>
              <w:t>21</w:t>
            </w:r>
          </w:p>
        </w:tc>
        <w:tc>
          <w:tcPr>
            <w:tcW w:w="5528" w:type="dxa"/>
            <w:tcBorders>
              <w:top w:val="single" w:sz="4" w:space="0" w:color="000000"/>
              <w:left w:val="single" w:sz="4" w:space="0" w:color="000000"/>
              <w:bottom w:val="single" w:sz="4" w:space="0" w:color="000000"/>
            </w:tcBorders>
            <w:shd w:val="clear" w:color="auto" w:fill="auto"/>
          </w:tcPr>
          <w:p w14:paraId="4CB081A9" w14:textId="77777777" w:rsidR="00076935" w:rsidRPr="00E22ACA" w:rsidRDefault="00076935" w:rsidP="00076935">
            <w:pPr>
              <w:pStyle w:val="a9"/>
              <w:rPr>
                <w:rFonts w:ascii="Times New Roman" w:hAnsi="Times New Roman" w:cs="Times New Roman"/>
              </w:rPr>
            </w:pPr>
            <w:r w:rsidRPr="00E22ACA">
              <w:rPr>
                <w:rFonts w:ascii="Times New Roman" w:hAnsi="Times New Roman" w:cs="Times New Roman"/>
              </w:rPr>
              <w:t>Габаритные размеры полуприцепа (</w:t>
            </w:r>
            <w:proofErr w:type="spellStart"/>
            <w:r w:rsidRPr="00E22ACA">
              <w:rPr>
                <w:rFonts w:ascii="Times New Roman" w:hAnsi="Times New Roman" w:cs="Times New Roman"/>
                <w:lang w:val="en-US"/>
              </w:rPr>
              <w:t>LxBxH</w:t>
            </w:r>
            <w:proofErr w:type="spellEnd"/>
            <w:r w:rsidRPr="00E22ACA">
              <w:rPr>
                <w:rFonts w:ascii="Times New Roman" w:hAnsi="Times New Roman" w:cs="Times New Roman"/>
              </w:rPr>
              <w:t>), не более</w:t>
            </w:r>
          </w:p>
        </w:tc>
        <w:tc>
          <w:tcPr>
            <w:tcW w:w="1417" w:type="dxa"/>
            <w:tcBorders>
              <w:top w:val="single" w:sz="4" w:space="0" w:color="000000"/>
              <w:left w:val="single" w:sz="4" w:space="0" w:color="000000"/>
              <w:bottom w:val="single" w:sz="4" w:space="0" w:color="000000"/>
            </w:tcBorders>
            <w:vAlign w:val="center"/>
          </w:tcPr>
          <w:p w14:paraId="2A6B11BA" w14:textId="77777777"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мм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E489" w14:textId="744AC72B" w:rsidR="00076935" w:rsidRPr="00E22ACA" w:rsidRDefault="00076935" w:rsidP="00076935">
            <w:pPr>
              <w:pStyle w:val="a9"/>
              <w:jc w:val="center"/>
              <w:rPr>
                <w:rFonts w:ascii="Times New Roman" w:hAnsi="Times New Roman" w:cs="Times New Roman"/>
              </w:rPr>
            </w:pPr>
            <w:r w:rsidRPr="00E22ACA">
              <w:rPr>
                <w:rFonts w:ascii="Times New Roman" w:hAnsi="Times New Roman" w:cs="Times New Roman"/>
              </w:rPr>
              <w:t>3810х1900х1530</w:t>
            </w:r>
          </w:p>
        </w:tc>
      </w:tr>
    </w:tbl>
    <w:p w14:paraId="6F29EE94" w14:textId="4F7649A6" w:rsidR="002E2386" w:rsidRDefault="002E2386" w:rsidP="002E2386">
      <w:pPr>
        <w:rPr>
          <w:sz w:val="20"/>
          <w:szCs w:val="20"/>
        </w:rPr>
      </w:pPr>
    </w:p>
    <w:p w14:paraId="36B2A132" w14:textId="77777777" w:rsidR="002E2386" w:rsidRDefault="002E2386" w:rsidP="002E2386">
      <w:pPr>
        <w:rPr>
          <w:sz w:val="20"/>
          <w:szCs w:val="20"/>
        </w:rPr>
      </w:pPr>
    </w:p>
    <w:p w14:paraId="7DDED7B2" w14:textId="41080947" w:rsidR="002E2386" w:rsidRDefault="00076935" w:rsidP="002E2386">
      <w:pPr>
        <w:rPr>
          <w:sz w:val="20"/>
          <w:szCs w:val="20"/>
        </w:rPr>
      </w:pPr>
      <w:r>
        <w:rPr>
          <w:noProof/>
          <w:sz w:val="20"/>
          <w:szCs w:val="20"/>
          <w:lang w:eastAsia="ru-RU"/>
        </w:rPr>
        <w:drawing>
          <wp:inline distT="0" distB="0" distL="0" distR="0" wp14:anchorId="1DD736FF" wp14:editId="5609622C">
            <wp:extent cx="5114925" cy="8756650"/>
            <wp:effectExtent l="0" t="0" r="952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8756650"/>
                    </a:xfrm>
                    <a:prstGeom prst="rect">
                      <a:avLst/>
                    </a:prstGeom>
                    <a:noFill/>
                    <a:ln>
                      <a:noFill/>
                    </a:ln>
                  </pic:spPr>
                </pic:pic>
              </a:graphicData>
            </a:graphic>
          </wp:inline>
        </w:drawing>
      </w:r>
      <w:r w:rsidR="002E2386">
        <w:rPr>
          <w:noProof/>
          <w:lang w:eastAsia="ru-RU"/>
        </w:rPr>
        <mc:AlternateContent>
          <mc:Choice Requires="wps">
            <w:drawing>
              <wp:anchor distT="45720" distB="45720" distL="114300" distR="114300" simplePos="0" relativeHeight="251661312" behindDoc="0" locked="0" layoutInCell="1" allowOverlap="1" wp14:anchorId="26614890" wp14:editId="2B4F575C">
                <wp:simplePos x="0" y="0"/>
                <wp:positionH relativeFrom="column">
                  <wp:posOffset>5267325</wp:posOffset>
                </wp:positionH>
                <wp:positionV relativeFrom="paragraph">
                  <wp:posOffset>1915795</wp:posOffset>
                </wp:positionV>
                <wp:extent cx="393065" cy="5048250"/>
                <wp:effectExtent l="0" t="0" r="1905" b="4445"/>
                <wp:wrapSquare wrapText="bothSides"/>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504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EFC3" w14:textId="0DFEDC18" w:rsidR="002E2386" w:rsidRPr="00B20235" w:rsidRDefault="002E2386" w:rsidP="002E2386">
                            <w:pPr>
                              <w:rPr>
                                <w:rFonts w:ascii="Times New Roman" w:hAnsi="Times New Roman" w:cs="Times New Roman"/>
                                <w:b/>
                                <w:sz w:val="24"/>
                                <w:szCs w:val="24"/>
                              </w:rPr>
                            </w:pPr>
                            <w:r w:rsidRPr="00B20235">
                              <w:rPr>
                                <w:rFonts w:ascii="Times New Roman" w:hAnsi="Times New Roman" w:cs="Times New Roman"/>
                                <w:b/>
                                <w:sz w:val="24"/>
                                <w:szCs w:val="24"/>
                              </w:rPr>
                              <w:t xml:space="preserve">Рис. 1. Общий вид полуприцепа </w:t>
                            </w:r>
                            <w:r w:rsidR="003D0E90">
                              <w:rPr>
                                <w:rFonts w:ascii="Times New Roman" w:hAnsi="Times New Roman" w:cs="Times New Roman"/>
                                <w:b/>
                                <w:sz w:val="24"/>
                                <w:szCs w:val="24"/>
                              </w:rPr>
                              <w:t>бортов</w:t>
                            </w:r>
                            <w:r w:rsidRPr="00B20235">
                              <w:rPr>
                                <w:rFonts w:ascii="Times New Roman" w:hAnsi="Times New Roman" w:cs="Times New Roman"/>
                                <w:b/>
                                <w:sz w:val="24"/>
                                <w:szCs w:val="24"/>
                              </w:rPr>
                              <w:t>ого ПП</w:t>
                            </w:r>
                            <w:r w:rsidR="003D0E90">
                              <w:rPr>
                                <w:rFonts w:ascii="Times New Roman" w:hAnsi="Times New Roman" w:cs="Times New Roman"/>
                                <w:b/>
                                <w:sz w:val="24"/>
                                <w:szCs w:val="24"/>
                              </w:rPr>
                              <w:t>Б</w:t>
                            </w:r>
                            <w:r w:rsidRPr="00B20235">
                              <w:rPr>
                                <w:rFonts w:ascii="Times New Roman" w:hAnsi="Times New Roman" w:cs="Times New Roman"/>
                                <w:b/>
                                <w:sz w:val="24"/>
                                <w:szCs w:val="24"/>
                              </w:rPr>
                              <w:t>-</w:t>
                            </w:r>
                            <w:r w:rsidR="006D7B97">
                              <w:rPr>
                                <w:rFonts w:ascii="Times New Roman" w:hAnsi="Times New Roman" w:cs="Times New Roman"/>
                                <w:b/>
                                <w:sz w:val="24"/>
                                <w:szCs w:val="24"/>
                              </w:rPr>
                              <w:t>1,5</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6614890" id="_x0000_t202" coordsize="21600,21600" o:spt="202" path="m,l,21600r21600,l21600,xe">
                <v:stroke joinstyle="miter"/>
                <v:path gradientshapeok="t" o:connecttype="rect"/>
              </v:shapetype>
              <v:shape id="Надпись 16" o:spid="_x0000_s1026" type="#_x0000_t202" style="position:absolute;margin-left:414.75pt;margin-top:150.85pt;width:30.95pt;height:3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x9AEAAM0DAAAOAAAAZHJzL2Uyb0RvYy54bWysU8tu2zAQvBfoPxC815IdOw/BcpA6cFEg&#10;fQBpP4CiKIkoxWWXtKX8fZeU7RjpragOCy6XHO7Mjtb3Y2/YQaHXYEs+n+WcKSuh1rYt+c8fuw+3&#10;nPkgbC0MWFXyF+X5/eb9u/XgCrWADkytkBGI9cXgSt6F4Ios87JTvfAzcMpSsQHsRaAU26xGMRB6&#10;b7JFnl9nA2DtEKTynnYfpyLfJPymUTJ8axqvAjMlp95CiphiFWO2WYuiReE6LY9tiH/oohfa0qNn&#10;qEcRBNuj/guq1xLBQxNmEvoMmkZLlTgQm3n+hs1zJ5xKXEgc784y+f8HK78ent13ZGH8CCMNMJHw&#10;7gnkL88sbDthW/WACEOnRE0Pz6Nk2eB8cbwapfaFjyDV8AVqGrLYB0hAY4N9VIV4MkKnAbycRVdj&#10;YJI2r+6u8usVZ5JKq3x5u1ilqWSiON126MMnBT2Li5IjDTWhi8OTD7EbUZyOxMc8GF3vtDEpwbba&#10;GmQHQQbYpS8ReHPM2HjYQrw2IcadRDMymziGsRqpGOlWUL8QYYTJUPQD0CLGxQ2RHMhPJfe/9wIV&#10;Z+azJd3u5stlNGBKlqubBSV4WakuK8LKDsimgbNpuQ2TafcOddvRY6dJPZDWO51keG3s2Dp5Jqlz&#10;9Hc05WWeTr3+hZs/AAAA//8DAFBLAwQUAAYACAAAACEAE0GOleMAAAAMAQAADwAAAGRycy9kb3du&#10;cmV2LnhtbEyPwU7DMBBE70j8g7VIXBB1EqBNQpwKkFB74NC0cN/aSxKI7Sh20sDXY05wXM3TzNti&#10;PeuOTTS41hoB8SICRkZa1ZpawOvh+ToF5jwahZ01JOCLHKzL87MCc2VPpqJp72sWSozLUUDjfZ9z&#10;7mRDGt3C9mRC9m4HjT6cQ83VgKdQrjueRNGSa2xNWGiwp6eG5Od+1AIecSPHcXd4k8nm5eO731XT&#10;1bYS4vJifrgH5mn2fzD86gd1KIPT0Y5GOdYJSJPsLqACbqJ4BSwQaRbfAjsGNMqWK+Blwf8/Uf4A&#10;AAD//wMAUEsBAi0AFAAGAAgAAAAhALaDOJL+AAAA4QEAABMAAAAAAAAAAAAAAAAAAAAAAFtDb250&#10;ZW50X1R5cGVzXS54bWxQSwECLQAUAAYACAAAACEAOP0h/9YAAACUAQAACwAAAAAAAAAAAAAAAAAv&#10;AQAAX3JlbHMvLnJlbHNQSwECLQAUAAYACAAAACEAfh+6sfQBAADNAwAADgAAAAAAAAAAAAAAAAAu&#10;AgAAZHJzL2Uyb0RvYy54bWxQSwECLQAUAAYACAAAACEAE0GOleMAAAAMAQAADwAAAAAAAAAAAAAA&#10;AABOBAAAZHJzL2Rvd25yZXYueG1sUEsFBgAAAAAEAAQA8wAAAF4FAAAAAA==&#10;" stroked="f">
                <v:textbox style="layout-flow:vertical;mso-layout-flow-alt:bottom-to-top;mso-fit-shape-to-text:t">
                  <w:txbxContent>
                    <w:p w14:paraId="66C4EFC3" w14:textId="0DFEDC18" w:rsidR="002E2386" w:rsidRPr="00B20235" w:rsidRDefault="002E2386" w:rsidP="002E2386">
                      <w:pPr>
                        <w:rPr>
                          <w:rFonts w:ascii="Times New Roman" w:hAnsi="Times New Roman" w:cs="Times New Roman"/>
                          <w:b/>
                          <w:sz w:val="24"/>
                          <w:szCs w:val="24"/>
                        </w:rPr>
                      </w:pPr>
                      <w:r w:rsidRPr="00B20235">
                        <w:rPr>
                          <w:rFonts w:ascii="Times New Roman" w:hAnsi="Times New Roman" w:cs="Times New Roman"/>
                          <w:b/>
                          <w:sz w:val="24"/>
                          <w:szCs w:val="24"/>
                        </w:rPr>
                        <w:t xml:space="preserve">Рис. 1. Общий вид полуприцепа </w:t>
                      </w:r>
                      <w:r w:rsidR="003D0E90">
                        <w:rPr>
                          <w:rFonts w:ascii="Times New Roman" w:hAnsi="Times New Roman" w:cs="Times New Roman"/>
                          <w:b/>
                          <w:sz w:val="24"/>
                          <w:szCs w:val="24"/>
                        </w:rPr>
                        <w:t>бортов</w:t>
                      </w:r>
                      <w:r w:rsidRPr="00B20235">
                        <w:rPr>
                          <w:rFonts w:ascii="Times New Roman" w:hAnsi="Times New Roman" w:cs="Times New Roman"/>
                          <w:b/>
                          <w:sz w:val="24"/>
                          <w:szCs w:val="24"/>
                        </w:rPr>
                        <w:t>ого ПП</w:t>
                      </w:r>
                      <w:r w:rsidR="003D0E90">
                        <w:rPr>
                          <w:rFonts w:ascii="Times New Roman" w:hAnsi="Times New Roman" w:cs="Times New Roman"/>
                          <w:b/>
                          <w:sz w:val="24"/>
                          <w:szCs w:val="24"/>
                        </w:rPr>
                        <w:t>Б</w:t>
                      </w:r>
                      <w:r w:rsidRPr="00B20235">
                        <w:rPr>
                          <w:rFonts w:ascii="Times New Roman" w:hAnsi="Times New Roman" w:cs="Times New Roman"/>
                          <w:b/>
                          <w:sz w:val="24"/>
                          <w:szCs w:val="24"/>
                        </w:rPr>
                        <w:t>-</w:t>
                      </w:r>
                      <w:r w:rsidR="006D7B97">
                        <w:rPr>
                          <w:rFonts w:ascii="Times New Roman" w:hAnsi="Times New Roman" w:cs="Times New Roman"/>
                          <w:b/>
                          <w:sz w:val="24"/>
                          <w:szCs w:val="24"/>
                        </w:rPr>
                        <w:t>1,5</w:t>
                      </w:r>
                    </w:p>
                  </w:txbxContent>
                </v:textbox>
                <w10:wrap type="square"/>
              </v:shape>
            </w:pict>
          </mc:Fallback>
        </mc:AlternateContent>
      </w:r>
    </w:p>
    <w:p w14:paraId="57FD763E" w14:textId="556C08B2" w:rsidR="003D0E90" w:rsidRDefault="003D0E90" w:rsidP="002E2386">
      <w:pPr>
        <w:rPr>
          <w:sz w:val="20"/>
          <w:szCs w:val="20"/>
        </w:rPr>
      </w:pPr>
    </w:p>
    <w:p w14:paraId="625F1F99" w14:textId="157CAD18" w:rsidR="002E2386" w:rsidRPr="0073738D" w:rsidRDefault="0073738D" w:rsidP="00DE6544">
      <w:pPr>
        <w:spacing w:after="0"/>
        <w:ind w:firstLine="708"/>
        <w:rPr>
          <w:rFonts w:ascii="Times New Roman" w:hAnsi="Times New Roman" w:cs="Times New Roman"/>
          <w:b/>
          <w:bCs/>
          <w:sz w:val="28"/>
          <w:szCs w:val="28"/>
        </w:rPr>
      </w:pPr>
      <w:r w:rsidRPr="0073738D">
        <w:rPr>
          <w:rFonts w:ascii="Times New Roman" w:hAnsi="Times New Roman" w:cs="Times New Roman"/>
          <w:b/>
          <w:bCs/>
          <w:sz w:val="28"/>
          <w:szCs w:val="28"/>
        </w:rPr>
        <w:t>3. Устройство полуприцепа</w:t>
      </w:r>
    </w:p>
    <w:p w14:paraId="6B093082" w14:textId="5A96CD4E" w:rsidR="0073738D" w:rsidRPr="0073738D" w:rsidRDefault="0073738D" w:rsidP="00DE6544">
      <w:pPr>
        <w:spacing w:after="0"/>
        <w:ind w:firstLine="708"/>
        <w:rPr>
          <w:rFonts w:ascii="Times New Roman" w:hAnsi="Times New Roman" w:cs="Times New Roman"/>
          <w:sz w:val="12"/>
          <w:szCs w:val="12"/>
        </w:rPr>
      </w:pPr>
    </w:p>
    <w:p w14:paraId="382635AF" w14:textId="7A152FF6" w:rsidR="0073738D" w:rsidRDefault="0073738D" w:rsidP="00DE6544">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Общее устройство полуприцепа показано на рис. 2. </w:t>
      </w:r>
    </w:p>
    <w:p w14:paraId="1A1365C3" w14:textId="68983EBA" w:rsidR="0073738D" w:rsidRDefault="0073738D" w:rsidP="0073738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9D8991" wp14:editId="3F6034FF">
            <wp:extent cx="4859080" cy="25430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7508" cy="2568359"/>
                    </a:xfrm>
                    <a:prstGeom prst="rect">
                      <a:avLst/>
                    </a:prstGeom>
                  </pic:spPr>
                </pic:pic>
              </a:graphicData>
            </a:graphic>
          </wp:inline>
        </w:drawing>
      </w:r>
    </w:p>
    <w:p w14:paraId="7E2AFD0C" w14:textId="0F5CE4A9" w:rsidR="0073738D" w:rsidRDefault="0073738D" w:rsidP="0073738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6BD66F" wp14:editId="72F25291">
            <wp:extent cx="4657060" cy="25796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3833" cy="2611125"/>
                    </a:xfrm>
                    <a:prstGeom prst="rect">
                      <a:avLst/>
                    </a:prstGeom>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3499"/>
      </w:tblGrid>
      <w:tr w:rsidR="0073738D" w14:paraId="33DE0F37" w14:textId="77777777" w:rsidTr="0073738D">
        <w:tc>
          <w:tcPr>
            <w:tcW w:w="4672" w:type="dxa"/>
          </w:tcPr>
          <w:p w14:paraId="5CA7D74F" w14:textId="1E9E9988" w:rsidR="0073738D" w:rsidRDefault="0073738D" w:rsidP="0073738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74C707" wp14:editId="664AC7AD">
                  <wp:extent cx="3580780" cy="3115339"/>
                  <wp:effectExtent l="0" t="0" r="63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6393" cy="3146323"/>
                          </a:xfrm>
                          <a:prstGeom prst="rect">
                            <a:avLst/>
                          </a:prstGeom>
                        </pic:spPr>
                      </pic:pic>
                    </a:graphicData>
                  </a:graphic>
                </wp:inline>
              </w:drawing>
            </w:r>
          </w:p>
        </w:tc>
        <w:tc>
          <w:tcPr>
            <w:tcW w:w="4673" w:type="dxa"/>
          </w:tcPr>
          <w:p w14:paraId="1883B3E9" w14:textId="77777777" w:rsidR="0073738D" w:rsidRDefault="0073738D" w:rsidP="0073738D">
            <w:pPr>
              <w:jc w:val="center"/>
              <w:rPr>
                <w:rFonts w:ascii="Times New Roman" w:hAnsi="Times New Roman" w:cs="Times New Roman"/>
                <w:sz w:val="28"/>
                <w:szCs w:val="28"/>
              </w:rPr>
            </w:pPr>
          </w:p>
          <w:p w14:paraId="138311E5" w14:textId="77777777" w:rsidR="0073738D" w:rsidRDefault="0073738D" w:rsidP="0073738D">
            <w:pPr>
              <w:jc w:val="center"/>
              <w:rPr>
                <w:rFonts w:ascii="Times New Roman" w:hAnsi="Times New Roman" w:cs="Times New Roman"/>
                <w:sz w:val="28"/>
                <w:szCs w:val="28"/>
              </w:rPr>
            </w:pPr>
          </w:p>
          <w:p w14:paraId="36564601" w14:textId="77777777" w:rsidR="0073738D" w:rsidRDefault="0073738D" w:rsidP="0073738D">
            <w:pPr>
              <w:jc w:val="center"/>
              <w:rPr>
                <w:rFonts w:ascii="Times New Roman" w:hAnsi="Times New Roman" w:cs="Times New Roman"/>
                <w:b/>
                <w:bCs/>
                <w:sz w:val="24"/>
                <w:szCs w:val="24"/>
              </w:rPr>
            </w:pPr>
          </w:p>
          <w:p w14:paraId="714FBD09" w14:textId="77777777" w:rsidR="0073738D" w:rsidRDefault="0073738D" w:rsidP="0073738D">
            <w:pPr>
              <w:jc w:val="center"/>
              <w:rPr>
                <w:rFonts w:ascii="Times New Roman" w:hAnsi="Times New Roman" w:cs="Times New Roman"/>
                <w:b/>
                <w:bCs/>
                <w:sz w:val="24"/>
                <w:szCs w:val="24"/>
              </w:rPr>
            </w:pPr>
          </w:p>
          <w:p w14:paraId="67E6A231" w14:textId="77777777" w:rsidR="0073738D" w:rsidRDefault="0073738D" w:rsidP="0073738D">
            <w:pPr>
              <w:jc w:val="center"/>
              <w:rPr>
                <w:rFonts w:ascii="Times New Roman" w:hAnsi="Times New Roman" w:cs="Times New Roman"/>
                <w:b/>
                <w:bCs/>
                <w:sz w:val="24"/>
                <w:szCs w:val="24"/>
              </w:rPr>
            </w:pPr>
          </w:p>
          <w:p w14:paraId="3C009327" w14:textId="1B13F690" w:rsidR="0073738D" w:rsidRPr="0073738D"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Рис. 2. Состав полуприцепа:</w:t>
            </w:r>
          </w:p>
          <w:p w14:paraId="78349625" w14:textId="77777777" w:rsidR="005D4625"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1 – рама, 2 – платформа, </w:t>
            </w:r>
          </w:p>
          <w:p w14:paraId="3C2D917A" w14:textId="03C002B5" w:rsidR="0073738D"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3 – ось, 4 – колёса, </w:t>
            </w:r>
          </w:p>
          <w:p w14:paraId="3EF423F5" w14:textId="77777777" w:rsidR="00DB3201"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5 – петля сцепная, 6 – опора, </w:t>
            </w:r>
          </w:p>
          <w:p w14:paraId="1F7CA1FF" w14:textId="77777777" w:rsidR="00DB3201"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7 – рукоятка механизма открытия заднего борта, </w:t>
            </w:r>
          </w:p>
          <w:p w14:paraId="13A9BC28" w14:textId="371443DF" w:rsidR="0073738D"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8 – брызговики, </w:t>
            </w:r>
          </w:p>
          <w:p w14:paraId="3A1B127F" w14:textId="77777777" w:rsidR="0073738D"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9 – фонари задние, </w:t>
            </w:r>
          </w:p>
          <w:p w14:paraId="69EEC812" w14:textId="77777777" w:rsidR="00DB3201" w:rsidRDefault="0073738D" w:rsidP="0073738D">
            <w:pPr>
              <w:jc w:val="center"/>
              <w:rPr>
                <w:rFonts w:ascii="Times New Roman" w:hAnsi="Times New Roman" w:cs="Times New Roman"/>
                <w:b/>
                <w:bCs/>
                <w:sz w:val="24"/>
                <w:szCs w:val="24"/>
              </w:rPr>
            </w:pPr>
            <w:r w:rsidRPr="0073738D">
              <w:rPr>
                <w:rFonts w:ascii="Times New Roman" w:hAnsi="Times New Roman" w:cs="Times New Roman"/>
                <w:b/>
                <w:bCs/>
                <w:sz w:val="24"/>
                <w:szCs w:val="24"/>
              </w:rPr>
              <w:t xml:space="preserve">10 – гидроцилиндр, </w:t>
            </w:r>
          </w:p>
          <w:p w14:paraId="2DFBE71D" w14:textId="0B5F8144" w:rsidR="0073738D" w:rsidRDefault="0073738D" w:rsidP="0073738D">
            <w:pPr>
              <w:jc w:val="center"/>
              <w:rPr>
                <w:rFonts w:ascii="Times New Roman" w:hAnsi="Times New Roman" w:cs="Times New Roman"/>
                <w:sz w:val="28"/>
                <w:szCs w:val="28"/>
              </w:rPr>
            </w:pPr>
            <w:r w:rsidRPr="0073738D">
              <w:rPr>
                <w:rFonts w:ascii="Times New Roman" w:hAnsi="Times New Roman" w:cs="Times New Roman"/>
                <w:b/>
                <w:bCs/>
                <w:sz w:val="24"/>
                <w:szCs w:val="24"/>
              </w:rPr>
              <w:t>11</w:t>
            </w:r>
            <w:r>
              <w:rPr>
                <w:rFonts w:ascii="Times New Roman" w:hAnsi="Times New Roman" w:cs="Times New Roman"/>
                <w:b/>
                <w:bCs/>
                <w:sz w:val="24"/>
                <w:szCs w:val="24"/>
              </w:rPr>
              <w:t xml:space="preserve"> – </w:t>
            </w:r>
            <w:r w:rsidRPr="0073738D">
              <w:rPr>
                <w:rFonts w:ascii="Times New Roman" w:hAnsi="Times New Roman" w:cs="Times New Roman"/>
                <w:b/>
                <w:bCs/>
                <w:sz w:val="24"/>
                <w:szCs w:val="24"/>
              </w:rPr>
              <w:t>упор</w:t>
            </w:r>
          </w:p>
        </w:tc>
      </w:tr>
    </w:tbl>
    <w:p w14:paraId="79BCDFF6" w14:textId="77777777" w:rsidR="0073738D" w:rsidRDefault="0073738D" w:rsidP="0073738D">
      <w:pPr>
        <w:spacing w:after="0"/>
        <w:jc w:val="center"/>
        <w:rPr>
          <w:rFonts w:ascii="Times New Roman" w:hAnsi="Times New Roman" w:cs="Times New Roman"/>
          <w:sz w:val="28"/>
          <w:szCs w:val="28"/>
        </w:rPr>
      </w:pPr>
    </w:p>
    <w:p w14:paraId="014EA19A" w14:textId="08537AD4" w:rsidR="0084532E" w:rsidRDefault="008C68B1"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Рама 1 представляет собой сварную конструкцию из швеллеров. Снизу к ней на фланцах прикручивается ось 3 с колёсами 4. В передней части рамы находится петля сцепная 5. Она закреплена таким образом, что имеет возможность прокручиваться вокруг своей цилиндрической оси, позволяя снижать нагрузку на сцепное устройство трактора при езде по пересеченной местности. В задней части рамы расположены проушины, на которых установлена платформа 2</w:t>
      </w:r>
      <w:r w:rsidR="005D4625">
        <w:rPr>
          <w:rFonts w:ascii="Times New Roman" w:hAnsi="Times New Roman" w:cs="Times New Roman"/>
          <w:sz w:val="28"/>
          <w:szCs w:val="28"/>
        </w:rPr>
        <w:t xml:space="preserve"> с откидными бортами</w:t>
      </w:r>
      <w:r>
        <w:rPr>
          <w:rFonts w:ascii="Times New Roman" w:hAnsi="Times New Roman" w:cs="Times New Roman"/>
          <w:sz w:val="28"/>
          <w:szCs w:val="28"/>
        </w:rPr>
        <w:t xml:space="preserve">. В передней части рамы платформа просто ложится на поперечную балку. </w:t>
      </w:r>
      <w:r w:rsidR="003A3AEE">
        <w:rPr>
          <w:rFonts w:ascii="Times New Roman" w:hAnsi="Times New Roman" w:cs="Times New Roman"/>
          <w:sz w:val="28"/>
          <w:szCs w:val="28"/>
        </w:rPr>
        <w:t xml:space="preserve">Платформа </w:t>
      </w:r>
      <w:r w:rsidR="005D4625">
        <w:rPr>
          <w:rFonts w:ascii="Times New Roman" w:hAnsi="Times New Roman" w:cs="Times New Roman"/>
          <w:sz w:val="28"/>
          <w:szCs w:val="28"/>
        </w:rPr>
        <w:t>состоит из днища и не откидного переднего борта</w:t>
      </w:r>
      <w:r w:rsidR="003A3AEE">
        <w:rPr>
          <w:rFonts w:ascii="Times New Roman" w:hAnsi="Times New Roman" w:cs="Times New Roman"/>
          <w:sz w:val="28"/>
          <w:szCs w:val="28"/>
        </w:rPr>
        <w:t xml:space="preserve">, </w:t>
      </w:r>
      <w:r w:rsidR="005D4625">
        <w:rPr>
          <w:rFonts w:ascii="Times New Roman" w:hAnsi="Times New Roman" w:cs="Times New Roman"/>
          <w:sz w:val="28"/>
          <w:szCs w:val="28"/>
        </w:rPr>
        <w:t xml:space="preserve">двух откидных </w:t>
      </w:r>
      <w:r w:rsidR="003A3AEE">
        <w:rPr>
          <w:rFonts w:ascii="Times New Roman" w:hAnsi="Times New Roman" w:cs="Times New Roman"/>
          <w:sz w:val="28"/>
          <w:szCs w:val="28"/>
        </w:rPr>
        <w:t>боковых бортов</w:t>
      </w:r>
      <w:r w:rsidR="005D4625">
        <w:rPr>
          <w:rFonts w:ascii="Times New Roman" w:hAnsi="Times New Roman" w:cs="Times New Roman"/>
          <w:sz w:val="28"/>
          <w:szCs w:val="28"/>
        </w:rPr>
        <w:t>, откидного заднего борта. Платформа</w:t>
      </w:r>
      <w:r w:rsidR="003A3AEE">
        <w:rPr>
          <w:rFonts w:ascii="Times New Roman" w:hAnsi="Times New Roman" w:cs="Times New Roman"/>
          <w:sz w:val="28"/>
          <w:szCs w:val="28"/>
        </w:rPr>
        <w:t xml:space="preserve"> опрокидывается только назад.</w:t>
      </w:r>
    </w:p>
    <w:p w14:paraId="5030DC5A" w14:textId="6F7362FF" w:rsidR="003A3AEE" w:rsidRDefault="003A3AEE"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открывания борт</w:t>
      </w:r>
      <w:r w:rsidR="00B65062">
        <w:rPr>
          <w:rFonts w:ascii="Times New Roman" w:hAnsi="Times New Roman" w:cs="Times New Roman"/>
          <w:sz w:val="28"/>
          <w:szCs w:val="28"/>
        </w:rPr>
        <w:t>ов</w:t>
      </w:r>
      <w:r>
        <w:rPr>
          <w:rFonts w:ascii="Times New Roman" w:hAnsi="Times New Roman" w:cs="Times New Roman"/>
          <w:sz w:val="28"/>
          <w:szCs w:val="28"/>
        </w:rPr>
        <w:t xml:space="preserve"> </w:t>
      </w:r>
      <w:r w:rsidR="00B65062">
        <w:rPr>
          <w:rFonts w:ascii="Times New Roman" w:hAnsi="Times New Roman" w:cs="Times New Roman"/>
          <w:sz w:val="28"/>
          <w:szCs w:val="28"/>
        </w:rPr>
        <w:t xml:space="preserve">достаточно вытащить пальцы </w:t>
      </w:r>
      <w:r>
        <w:rPr>
          <w:rFonts w:ascii="Times New Roman" w:hAnsi="Times New Roman" w:cs="Times New Roman"/>
          <w:sz w:val="28"/>
          <w:szCs w:val="28"/>
        </w:rPr>
        <w:t>сверху.</w:t>
      </w:r>
    </w:p>
    <w:p w14:paraId="21A19C39" w14:textId="318CF2A1" w:rsidR="0084532E" w:rsidRDefault="0084532E"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отдельной стоянки (без трактора) полуприцепа служит опора 6 в передней части рамы.</w:t>
      </w:r>
      <w:r w:rsidR="003A3AEE">
        <w:rPr>
          <w:rFonts w:ascii="Times New Roman" w:hAnsi="Times New Roman" w:cs="Times New Roman"/>
          <w:sz w:val="28"/>
          <w:szCs w:val="28"/>
        </w:rPr>
        <w:t xml:space="preserve"> При движении полуприцепа она поднята вверх и зафиксирована пальцем.</w:t>
      </w:r>
    </w:p>
    <w:p w14:paraId="3A2BEA69" w14:textId="03D4F4C2" w:rsidR="0084532E" w:rsidRDefault="0084532E"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Гидроцилиндр 10 телескопического </w:t>
      </w:r>
      <w:proofErr w:type="spellStart"/>
      <w:r>
        <w:rPr>
          <w:rFonts w:ascii="Times New Roman" w:hAnsi="Times New Roman" w:cs="Times New Roman"/>
          <w:sz w:val="28"/>
          <w:szCs w:val="28"/>
        </w:rPr>
        <w:t>трехштокового</w:t>
      </w:r>
      <w:proofErr w:type="spellEnd"/>
      <w:r>
        <w:rPr>
          <w:rFonts w:ascii="Times New Roman" w:hAnsi="Times New Roman" w:cs="Times New Roman"/>
          <w:sz w:val="28"/>
          <w:szCs w:val="28"/>
        </w:rPr>
        <w:t xml:space="preserve"> исполнения. К нему подведен рукав от гидросистемы трактора. </w:t>
      </w:r>
    </w:p>
    <w:p w14:paraId="19CD07E1" w14:textId="73167AE0" w:rsidR="0084532E" w:rsidRDefault="0084532E"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поднятии кузова для предохранения его запрокидывания назад и удара по гидроцилиндру от сползающего насыпного груза служит складной упор 11. Он также служит упором при отключенной гидросистеме и поднятом кузове (для выполнения каких-либо обслуживающих или ремонтных работ).</w:t>
      </w:r>
    </w:p>
    <w:p w14:paraId="4074CBD3" w14:textId="7D6E2CAF" w:rsidR="00CC3C9C" w:rsidRDefault="00CC3C9C"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Прицеп оснащен стояночной тормозной системой (рис. 3). На раме в передней части установлен рычаг, к которому подведен трос. Под кузовом данный трос другим своим концом соединен с кулисой, к которой закреплены другие два троса, уходящие на </w:t>
      </w:r>
      <w:r w:rsidR="002007B0">
        <w:rPr>
          <w:rFonts w:ascii="Times New Roman" w:hAnsi="Times New Roman" w:cs="Times New Roman"/>
          <w:sz w:val="28"/>
          <w:szCs w:val="28"/>
        </w:rPr>
        <w:t>колёсные тормоза. Тормозные диски стандартного исполнения УАЗ установлены на ось полуприцепа.</w:t>
      </w:r>
    </w:p>
    <w:p w14:paraId="1E65AA63" w14:textId="3FAEDC0C" w:rsidR="0084532E" w:rsidRDefault="0084532E"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Электрооборудование полуприцепа постоянного тока напряжением 12В с питанием от </w:t>
      </w:r>
      <w:proofErr w:type="spellStart"/>
      <w:r>
        <w:rPr>
          <w:rFonts w:ascii="Times New Roman" w:hAnsi="Times New Roman" w:cs="Times New Roman"/>
          <w:sz w:val="28"/>
          <w:szCs w:val="28"/>
        </w:rPr>
        <w:t>электросистемы</w:t>
      </w:r>
      <w:proofErr w:type="spellEnd"/>
      <w:r>
        <w:rPr>
          <w:rFonts w:ascii="Times New Roman" w:hAnsi="Times New Roman" w:cs="Times New Roman"/>
          <w:sz w:val="28"/>
          <w:szCs w:val="28"/>
        </w:rPr>
        <w:t xml:space="preserve"> трактора состоит из двух фонарей 9, подводящего кабеля с вилкой.</w:t>
      </w:r>
      <w:r w:rsidR="003A3AEE">
        <w:rPr>
          <w:rFonts w:ascii="Times New Roman" w:hAnsi="Times New Roman" w:cs="Times New Roman"/>
          <w:sz w:val="28"/>
          <w:szCs w:val="28"/>
        </w:rPr>
        <w:t xml:space="preserve"> Фонари обеспечивают следующие световые сигналы: габаритные огни, </w:t>
      </w:r>
      <w:r w:rsidR="00B322D1">
        <w:rPr>
          <w:rFonts w:ascii="Times New Roman" w:hAnsi="Times New Roman" w:cs="Times New Roman"/>
          <w:sz w:val="28"/>
          <w:szCs w:val="28"/>
        </w:rPr>
        <w:t>стоп-</w:t>
      </w:r>
      <w:r w:rsidR="003A3AEE">
        <w:rPr>
          <w:rFonts w:ascii="Times New Roman" w:hAnsi="Times New Roman" w:cs="Times New Roman"/>
          <w:sz w:val="28"/>
          <w:szCs w:val="28"/>
        </w:rPr>
        <w:t>сигнал</w:t>
      </w:r>
      <w:r w:rsidR="00B322D1">
        <w:rPr>
          <w:rFonts w:ascii="Times New Roman" w:hAnsi="Times New Roman" w:cs="Times New Roman"/>
          <w:sz w:val="28"/>
          <w:szCs w:val="28"/>
        </w:rPr>
        <w:t>ы</w:t>
      </w:r>
      <w:r w:rsidR="003A3AEE">
        <w:rPr>
          <w:rFonts w:ascii="Times New Roman" w:hAnsi="Times New Roman" w:cs="Times New Roman"/>
          <w:sz w:val="28"/>
          <w:szCs w:val="28"/>
        </w:rPr>
        <w:t>, указатели поворота.</w:t>
      </w:r>
    </w:p>
    <w:p w14:paraId="323C8C21" w14:textId="57D8AAAC" w:rsidR="00B322D1" w:rsidRDefault="00B322D1" w:rsidP="008C68B1">
      <w:pPr>
        <w:spacing w:after="0"/>
        <w:ind w:firstLine="708"/>
        <w:jc w:val="both"/>
        <w:rPr>
          <w:rFonts w:ascii="Times New Roman" w:hAnsi="Times New Roman" w:cs="Times New Roman"/>
          <w:sz w:val="28"/>
          <w:szCs w:val="28"/>
        </w:rPr>
      </w:pPr>
    </w:p>
    <w:p w14:paraId="2E187CC6" w14:textId="06B5358E" w:rsidR="00B322D1" w:rsidRDefault="00B322D1" w:rsidP="008C68B1">
      <w:pPr>
        <w:spacing w:after="0"/>
        <w:ind w:firstLine="708"/>
        <w:jc w:val="both"/>
        <w:rPr>
          <w:rFonts w:ascii="Times New Roman" w:hAnsi="Times New Roman" w:cs="Times New Roman"/>
          <w:sz w:val="28"/>
          <w:szCs w:val="28"/>
        </w:rPr>
      </w:pPr>
    </w:p>
    <w:p w14:paraId="70D4455A" w14:textId="1A757373" w:rsidR="002007B0" w:rsidRDefault="002007B0" w:rsidP="008C68B1">
      <w:pPr>
        <w:spacing w:after="0"/>
        <w:ind w:firstLine="708"/>
        <w:jc w:val="both"/>
        <w:rPr>
          <w:rFonts w:ascii="Times New Roman" w:hAnsi="Times New Roman" w:cs="Times New Roman"/>
          <w:sz w:val="28"/>
          <w:szCs w:val="28"/>
        </w:rPr>
      </w:pPr>
    </w:p>
    <w:p w14:paraId="26DAD008" w14:textId="336B80CC" w:rsidR="002007B0" w:rsidRDefault="002007B0" w:rsidP="008C68B1">
      <w:pPr>
        <w:spacing w:after="0"/>
        <w:ind w:firstLine="708"/>
        <w:jc w:val="both"/>
        <w:rPr>
          <w:rFonts w:ascii="Times New Roman" w:hAnsi="Times New Roman" w:cs="Times New Roman"/>
          <w:sz w:val="28"/>
          <w:szCs w:val="28"/>
        </w:rPr>
      </w:pPr>
    </w:p>
    <w:p w14:paraId="3E38ED4C" w14:textId="28F458A0" w:rsidR="002007B0" w:rsidRDefault="002007B0" w:rsidP="008C68B1">
      <w:pPr>
        <w:spacing w:after="0"/>
        <w:ind w:firstLine="708"/>
        <w:jc w:val="both"/>
        <w:rPr>
          <w:rFonts w:ascii="Times New Roman" w:hAnsi="Times New Roman" w:cs="Times New Roman"/>
          <w:sz w:val="28"/>
          <w:szCs w:val="28"/>
        </w:rPr>
      </w:pPr>
    </w:p>
    <w:p w14:paraId="40F8A7B3" w14:textId="1E465300" w:rsidR="002007B0" w:rsidRDefault="002007B0" w:rsidP="008C68B1">
      <w:pPr>
        <w:spacing w:after="0"/>
        <w:ind w:firstLine="708"/>
        <w:jc w:val="both"/>
        <w:rPr>
          <w:rFonts w:ascii="Times New Roman" w:hAnsi="Times New Roman" w:cs="Times New Roman"/>
          <w:sz w:val="28"/>
          <w:szCs w:val="28"/>
        </w:rPr>
      </w:pPr>
    </w:p>
    <w:p w14:paraId="0AEAD9BB" w14:textId="6EAF8D48" w:rsidR="002007B0" w:rsidRDefault="002007B0" w:rsidP="008C68B1">
      <w:pPr>
        <w:spacing w:after="0"/>
        <w:ind w:firstLine="708"/>
        <w:jc w:val="both"/>
        <w:rPr>
          <w:rFonts w:ascii="Times New Roman" w:hAnsi="Times New Roman" w:cs="Times New Roman"/>
          <w:sz w:val="28"/>
          <w:szCs w:val="28"/>
        </w:rPr>
      </w:pPr>
    </w:p>
    <w:p w14:paraId="5FCC05C1" w14:textId="3105AE08" w:rsidR="002007B0" w:rsidRDefault="002007B0" w:rsidP="008C68B1">
      <w:pPr>
        <w:spacing w:after="0"/>
        <w:ind w:firstLine="708"/>
        <w:jc w:val="both"/>
        <w:rPr>
          <w:rFonts w:ascii="Times New Roman" w:hAnsi="Times New Roman" w:cs="Times New Roman"/>
          <w:sz w:val="28"/>
          <w:szCs w:val="28"/>
        </w:rPr>
      </w:pPr>
    </w:p>
    <w:p w14:paraId="41F2387B" w14:textId="38A9B8CA" w:rsidR="002007B0" w:rsidRDefault="002007B0" w:rsidP="008C68B1">
      <w:pPr>
        <w:spacing w:after="0"/>
        <w:ind w:firstLine="708"/>
        <w:jc w:val="both"/>
        <w:rPr>
          <w:rFonts w:ascii="Times New Roman" w:hAnsi="Times New Roman" w:cs="Times New Roman"/>
          <w:sz w:val="28"/>
          <w:szCs w:val="28"/>
        </w:rPr>
      </w:pPr>
    </w:p>
    <w:p w14:paraId="6222E370" w14:textId="6F7C3985" w:rsidR="00B65062" w:rsidRDefault="00B65062" w:rsidP="008C68B1">
      <w:pPr>
        <w:spacing w:after="0"/>
        <w:ind w:firstLine="708"/>
        <w:jc w:val="both"/>
        <w:rPr>
          <w:rFonts w:ascii="Times New Roman" w:hAnsi="Times New Roman" w:cs="Times New Roman"/>
          <w:sz w:val="28"/>
          <w:szCs w:val="28"/>
        </w:rPr>
      </w:pPr>
    </w:p>
    <w:p w14:paraId="0BB78A7F" w14:textId="1B48E243" w:rsidR="00B65062" w:rsidRDefault="00B65062" w:rsidP="008C68B1">
      <w:pPr>
        <w:spacing w:after="0"/>
        <w:ind w:firstLine="708"/>
        <w:jc w:val="both"/>
        <w:rPr>
          <w:rFonts w:ascii="Times New Roman" w:hAnsi="Times New Roman" w:cs="Times New Roman"/>
          <w:sz w:val="28"/>
          <w:szCs w:val="28"/>
        </w:rPr>
      </w:pPr>
    </w:p>
    <w:p w14:paraId="561CD9B0" w14:textId="2BD81B5E" w:rsidR="00B65062" w:rsidRDefault="00B65062" w:rsidP="008C68B1">
      <w:pPr>
        <w:spacing w:after="0"/>
        <w:ind w:firstLine="708"/>
        <w:jc w:val="both"/>
        <w:rPr>
          <w:rFonts w:ascii="Times New Roman" w:hAnsi="Times New Roman" w:cs="Times New Roman"/>
          <w:sz w:val="28"/>
          <w:szCs w:val="28"/>
        </w:rPr>
      </w:pPr>
    </w:p>
    <w:p w14:paraId="1C9EA43E" w14:textId="0D0F8FC1" w:rsidR="00B65062" w:rsidRDefault="00B65062" w:rsidP="008C68B1">
      <w:pPr>
        <w:spacing w:after="0"/>
        <w:ind w:firstLine="708"/>
        <w:jc w:val="both"/>
        <w:rPr>
          <w:rFonts w:ascii="Times New Roman" w:hAnsi="Times New Roman" w:cs="Times New Roman"/>
          <w:sz w:val="28"/>
          <w:szCs w:val="28"/>
        </w:rPr>
      </w:pPr>
    </w:p>
    <w:p w14:paraId="290A9F8E" w14:textId="77777777" w:rsidR="00B65062" w:rsidRDefault="00B65062" w:rsidP="008C68B1">
      <w:pPr>
        <w:spacing w:after="0"/>
        <w:ind w:firstLine="708"/>
        <w:jc w:val="both"/>
        <w:rPr>
          <w:rFonts w:ascii="Times New Roman" w:hAnsi="Times New Roman" w:cs="Times New Roman"/>
          <w:sz w:val="28"/>
          <w:szCs w:val="28"/>
        </w:rPr>
      </w:pPr>
    </w:p>
    <w:tbl>
      <w:tblPr>
        <w:tblStyle w:val="ab"/>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98"/>
      </w:tblGrid>
      <w:tr w:rsidR="002B31F5" w14:paraId="45D6DC27" w14:textId="77777777" w:rsidTr="002B31F5">
        <w:tc>
          <w:tcPr>
            <w:tcW w:w="4709" w:type="dxa"/>
          </w:tcPr>
          <w:p w14:paraId="319BED02" w14:textId="5C61E578" w:rsidR="002007B0" w:rsidRDefault="002007B0" w:rsidP="008C68B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AD2168" wp14:editId="42D1EC6B">
                  <wp:extent cx="2924175" cy="164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284" cy="1651039"/>
                          </a:xfrm>
                          <a:prstGeom prst="rect">
                            <a:avLst/>
                          </a:prstGeom>
                        </pic:spPr>
                      </pic:pic>
                    </a:graphicData>
                  </a:graphic>
                </wp:inline>
              </w:drawing>
            </w:r>
          </w:p>
        </w:tc>
        <w:tc>
          <w:tcPr>
            <w:tcW w:w="4925" w:type="dxa"/>
          </w:tcPr>
          <w:p w14:paraId="45E03826" w14:textId="0E261092" w:rsidR="002007B0" w:rsidRDefault="002B31F5" w:rsidP="008C68B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56778B" wp14:editId="568AD668">
                  <wp:extent cx="2875382" cy="1617345"/>
                  <wp:effectExtent l="0" t="0" r="127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0190" cy="1625674"/>
                          </a:xfrm>
                          <a:prstGeom prst="rect">
                            <a:avLst/>
                          </a:prstGeom>
                        </pic:spPr>
                      </pic:pic>
                    </a:graphicData>
                  </a:graphic>
                </wp:inline>
              </w:drawing>
            </w:r>
          </w:p>
        </w:tc>
      </w:tr>
      <w:tr w:rsidR="002B31F5" w14:paraId="2868418C" w14:textId="77777777" w:rsidTr="002B31F5">
        <w:tc>
          <w:tcPr>
            <w:tcW w:w="4709" w:type="dxa"/>
          </w:tcPr>
          <w:p w14:paraId="39E646E5" w14:textId="77777777" w:rsidR="002007B0" w:rsidRDefault="002B31F5" w:rsidP="002B31F5">
            <w:pPr>
              <w:jc w:val="center"/>
              <w:rPr>
                <w:rFonts w:ascii="Times New Roman" w:hAnsi="Times New Roman" w:cs="Times New Roman"/>
                <w:b/>
                <w:bCs/>
                <w:sz w:val="24"/>
                <w:szCs w:val="24"/>
              </w:rPr>
            </w:pPr>
            <w:r w:rsidRPr="002B31F5">
              <w:rPr>
                <w:rFonts w:ascii="Times New Roman" w:hAnsi="Times New Roman" w:cs="Times New Roman"/>
                <w:b/>
                <w:bCs/>
                <w:sz w:val="24"/>
                <w:szCs w:val="24"/>
              </w:rPr>
              <w:t>Рис. 3а Рычаг</w:t>
            </w:r>
          </w:p>
          <w:p w14:paraId="5EC88F8B" w14:textId="02F2DBC8" w:rsidR="002B31F5" w:rsidRPr="002B31F5" w:rsidRDefault="002B31F5" w:rsidP="002B31F5">
            <w:pPr>
              <w:jc w:val="center"/>
              <w:rPr>
                <w:rFonts w:ascii="Times New Roman" w:hAnsi="Times New Roman" w:cs="Times New Roman"/>
                <w:b/>
                <w:bCs/>
                <w:sz w:val="24"/>
                <w:szCs w:val="24"/>
              </w:rPr>
            </w:pPr>
          </w:p>
        </w:tc>
        <w:tc>
          <w:tcPr>
            <w:tcW w:w="4925" w:type="dxa"/>
          </w:tcPr>
          <w:p w14:paraId="4F37BD5C" w14:textId="64DB12D1" w:rsidR="002007B0" w:rsidRPr="002B31F5" w:rsidRDefault="002B31F5" w:rsidP="002B31F5">
            <w:pPr>
              <w:jc w:val="center"/>
              <w:rPr>
                <w:rFonts w:ascii="Times New Roman" w:hAnsi="Times New Roman" w:cs="Times New Roman"/>
                <w:b/>
                <w:bCs/>
                <w:sz w:val="24"/>
                <w:szCs w:val="24"/>
              </w:rPr>
            </w:pPr>
            <w:r w:rsidRPr="002B31F5">
              <w:rPr>
                <w:rFonts w:ascii="Times New Roman" w:hAnsi="Times New Roman" w:cs="Times New Roman"/>
                <w:b/>
                <w:bCs/>
                <w:sz w:val="24"/>
                <w:szCs w:val="24"/>
              </w:rPr>
              <w:t>Рис. 3б Система тросов под кузовом</w:t>
            </w:r>
          </w:p>
        </w:tc>
      </w:tr>
      <w:tr w:rsidR="002B31F5" w14:paraId="436343EA" w14:textId="77777777" w:rsidTr="002B31F5">
        <w:tc>
          <w:tcPr>
            <w:tcW w:w="4709" w:type="dxa"/>
          </w:tcPr>
          <w:p w14:paraId="42A76A81" w14:textId="63E5A63C" w:rsidR="002007B0" w:rsidRDefault="002B31F5" w:rsidP="008C68B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2731EC" wp14:editId="53D5DB72">
                  <wp:extent cx="2926184" cy="16459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2629" cy="1655170"/>
                          </a:xfrm>
                          <a:prstGeom prst="rect">
                            <a:avLst/>
                          </a:prstGeom>
                        </pic:spPr>
                      </pic:pic>
                    </a:graphicData>
                  </a:graphic>
                </wp:inline>
              </w:drawing>
            </w:r>
          </w:p>
        </w:tc>
        <w:tc>
          <w:tcPr>
            <w:tcW w:w="4925" w:type="dxa"/>
          </w:tcPr>
          <w:p w14:paraId="2BADBE1E" w14:textId="039D778B" w:rsidR="002007B0" w:rsidRDefault="002B31F5" w:rsidP="002B31F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FFCDC3" wp14:editId="57B3EEBF">
                  <wp:extent cx="1644650" cy="16254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0561" cy="1631329"/>
                          </a:xfrm>
                          <a:prstGeom prst="rect">
                            <a:avLst/>
                          </a:prstGeom>
                        </pic:spPr>
                      </pic:pic>
                    </a:graphicData>
                  </a:graphic>
                </wp:inline>
              </w:drawing>
            </w:r>
          </w:p>
        </w:tc>
      </w:tr>
      <w:tr w:rsidR="002B31F5" w14:paraId="1E3094B4" w14:textId="77777777" w:rsidTr="002B31F5">
        <w:tc>
          <w:tcPr>
            <w:tcW w:w="4709" w:type="dxa"/>
          </w:tcPr>
          <w:p w14:paraId="523138A1" w14:textId="789426CB" w:rsidR="002007B0" w:rsidRPr="002B31F5" w:rsidRDefault="002B31F5" w:rsidP="002B31F5">
            <w:pPr>
              <w:jc w:val="center"/>
              <w:rPr>
                <w:rFonts w:ascii="Times New Roman" w:hAnsi="Times New Roman" w:cs="Times New Roman"/>
                <w:b/>
                <w:bCs/>
                <w:sz w:val="24"/>
                <w:szCs w:val="24"/>
              </w:rPr>
            </w:pPr>
            <w:r w:rsidRPr="002B31F5">
              <w:rPr>
                <w:rFonts w:ascii="Times New Roman" w:hAnsi="Times New Roman" w:cs="Times New Roman"/>
                <w:b/>
                <w:bCs/>
                <w:sz w:val="24"/>
                <w:szCs w:val="24"/>
              </w:rPr>
              <w:t>Рис. 3в Подвод тросов к тормозу</w:t>
            </w:r>
          </w:p>
        </w:tc>
        <w:tc>
          <w:tcPr>
            <w:tcW w:w="4925" w:type="dxa"/>
          </w:tcPr>
          <w:p w14:paraId="45566369" w14:textId="553A6311" w:rsidR="002007B0" w:rsidRPr="002B31F5" w:rsidRDefault="002B31F5" w:rsidP="002B31F5">
            <w:pPr>
              <w:jc w:val="center"/>
              <w:rPr>
                <w:rFonts w:ascii="Times New Roman" w:hAnsi="Times New Roman" w:cs="Times New Roman"/>
                <w:b/>
                <w:bCs/>
                <w:sz w:val="24"/>
                <w:szCs w:val="24"/>
              </w:rPr>
            </w:pPr>
            <w:r w:rsidRPr="002B31F5">
              <w:rPr>
                <w:rFonts w:ascii="Times New Roman" w:hAnsi="Times New Roman" w:cs="Times New Roman"/>
                <w:b/>
                <w:bCs/>
                <w:sz w:val="24"/>
                <w:szCs w:val="24"/>
              </w:rPr>
              <w:t>Рис. 3г Общий вид тормозного диска УАЗ</w:t>
            </w:r>
          </w:p>
        </w:tc>
      </w:tr>
    </w:tbl>
    <w:p w14:paraId="7C244CD1" w14:textId="77777777" w:rsidR="002007B0" w:rsidRDefault="002007B0" w:rsidP="008C68B1">
      <w:pPr>
        <w:spacing w:after="0"/>
        <w:ind w:firstLine="708"/>
        <w:jc w:val="both"/>
        <w:rPr>
          <w:rFonts w:ascii="Times New Roman" w:hAnsi="Times New Roman" w:cs="Times New Roman"/>
          <w:sz w:val="28"/>
          <w:szCs w:val="28"/>
        </w:rPr>
      </w:pPr>
    </w:p>
    <w:p w14:paraId="11960A73" w14:textId="27AD4DEA" w:rsidR="00B322D1" w:rsidRDefault="004D2ED5" w:rsidP="008C68B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комплектацию полуприцепа входят противооткатные упоры. При </w:t>
      </w:r>
      <w:r w:rsidR="00FD4AD5">
        <w:rPr>
          <w:rFonts w:ascii="Times New Roman" w:hAnsi="Times New Roman" w:cs="Times New Roman"/>
          <w:sz w:val="28"/>
          <w:szCs w:val="28"/>
        </w:rPr>
        <w:t>движении полуприцепа они подвешены на пальцах под кузовом над брызговиками (рис. 4).</w:t>
      </w:r>
    </w:p>
    <w:p w14:paraId="3E92C73A" w14:textId="77777777" w:rsidR="00FD4AD5" w:rsidRPr="00FD4AD5" w:rsidRDefault="00FD4AD5" w:rsidP="008C68B1">
      <w:pPr>
        <w:spacing w:after="0"/>
        <w:ind w:firstLine="708"/>
        <w:jc w:val="both"/>
        <w:rPr>
          <w:rFonts w:ascii="Times New Roman" w:hAnsi="Times New Roman" w:cs="Times New Roman"/>
          <w:sz w:val="20"/>
          <w:szCs w:val="20"/>
        </w:rPr>
      </w:pPr>
    </w:p>
    <w:p w14:paraId="3A18A74E" w14:textId="1FF1BEE9" w:rsidR="00FD4AD5" w:rsidRDefault="00FD4AD5" w:rsidP="00FD4AD5">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0FB141" wp14:editId="1C709FC0">
            <wp:extent cx="3486150" cy="196089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1472" cy="1969508"/>
                    </a:xfrm>
                    <a:prstGeom prst="rect">
                      <a:avLst/>
                    </a:prstGeom>
                  </pic:spPr>
                </pic:pic>
              </a:graphicData>
            </a:graphic>
          </wp:inline>
        </w:drawing>
      </w:r>
    </w:p>
    <w:p w14:paraId="1835A506" w14:textId="5D088961" w:rsidR="00FD4AD5" w:rsidRPr="00FD4AD5" w:rsidRDefault="00FD4AD5" w:rsidP="00FD4AD5">
      <w:pPr>
        <w:spacing w:after="0"/>
        <w:ind w:firstLine="708"/>
        <w:jc w:val="center"/>
        <w:rPr>
          <w:rFonts w:ascii="Times New Roman" w:hAnsi="Times New Roman" w:cs="Times New Roman"/>
          <w:sz w:val="20"/>
          <w:szCs w:val="20"/>
        </w:rPr>
      </w:pPr>
    </w:p>
    <w:p w14:paraId="2B8B42E7" w14:textId="7AC2AFEE" w:rsidR="00FD4AD5" w:rsidRPr="00FD4AD5" w:rsidRDefault="00FD4AD5" w:rsidP="00FD4AD5">
      <w:pPr>
        <w:spacing w:after="0"/>
        <w:ind w:firstLine="708"/>
        <w:jc w:val="center"/>
        <w:rPr>
          <w:rFonts w:ascii="Times New Roman" w:hAnsi="Times New Roman" w:cs="Times New Roman"/>
          <w:b/>
          <w:bCs/>
          <w:sz w:val="24"/>
          <w:szCs w:val="24"/>
        </w:rPr>
      </w:pPr>
      <w:r w:rsidRPr="00FD4AD5">
        <w:rPr>
          <w:rFonts w:ascii="Times New Roman" w:hAnsi="Times New Roman" w:cs="Times New Roman"/>
          <w:b/>
          <w:bCs/>
          <w:sz w:val="24"/>
          <w:szCs w:val="24"/>
        </w:rPr>
        <w:t>Рис. 4. Общий вид закрепления противооткатных упоров</w:t>
      </w:r>
    </w:p>
    <w:p w14:paraId="717AB274" w14:textId="0B1D059A" w:rsidR="00B322D1" w:rsidRDefault="00B322D1" w:rsidP="008C68B1">
      <w:pPr>
        <w:spacing w:after="0"/>
        <w:ind w:firstLine="708"/>
        <w:jc w:val="both"/>
        <w:rPr>
          <w:rFonts w:ascii="Times New Roman" w:hAnsi="Times New Roman" w:cs="Times New Roman"/>
          <w:sz w:val="28"/>
          <w:szCs w:val="28"/>
        </w:rPr>
      </w:pPr>
    </w:p>
    <w:p w14:paraId="736CA95A" w14:textId="77777777" w:rsidR="00B322D1" w:rsidRDefault="00B322D1" w:rsidP="008C68B1">
      <w:pPr>
        <w:spacing w:after="0"/>
        <w:ind w:firstLine="708"/>
        <w:jc w:val="both"/>
        <w:rPr>
          <w:rFonts w:ascii="Times New Roman" w:hAnsi="Times New Roman" w:cs="Times New Roman"/>
          <w:sz w:val="28"/>
          <w:szCs w:val="28"/>
        </w:rPr>
      </w:pPr>
    </w:p>
    <w:p w14:paraId="01C2F225" w14:textId="77777777" w:rsidR="0084532E" w:rsidRDefault="0084532E" w:rsidP="008C68B1">
      <w:pPr>
        <w:spacing w:after="0"/>
        <w:ind w:firstLine="708"/>
        <w:jc w:val="both"/>
        <w:rPr>
          <w:rFonts w:ascii="Times New Roman" w:hAnsi="Times New Roman" w:cs="Times New Roman"/>
          <w:sz w:val="28"/>
          <w:szCs w:val="28"/>
        </w:rPr>
      </w:pPr>
    </w:p>
    <w:p w14:paraId="1ECB661C" w14:textId="48535AA2" w:rsidR="003D6D39" w:rsidRDefault="003D6D39" w:rsidP="008C68B1">
      <w:pPr>
        <w:jc w:val="both"/>
        <w:rPr>
          <w:sz w:val="20"/>
          <w:szCs w:val="20"/>
        </w:rPr>
      </w:pPr>
    </w:p>
    <w:p w14:paraId="40C8D71D" w14:textId="4395E966" w:rsidR="0073738D" w:rsidRDefault="0073738D" w:rsidP="003D6D39">
      <w:pPr>
        <w:rPr>
          <w:sz w:val="20"/>
          <w:szCs w:val="20"/>
        </w:rPr>
      </w:pPr>
    </w:p>
    <w:p w14:paraId="6927D5C1" w14:textId="0EA8AB72" w:rsidR="00E22ACA" w:rsidRDefault="00E22ACA" w:rsidP="003D6D39">
      <w:pPr>
        <w:rPr>
          <w:sz w:val="20"/>
          <w:szCs w:val="20"/>
        </w:rPr>
      </w:pPr>
    </w:p>
    <w:p w14:paraId="2F0BE948" w14:textId="77777777" w:rsidR="00E22ACA" w:rsidRDefault="00E22ACA" w:rsidP="00CA2760">
      <w:pPr>
        <w:pStyle w:val="a9"/>
        <w:ind w:firstLine="567"/>
        <w:jc w:val="both"/>
        <w:rPr>
          <w:sz w:val="20"/>
          <w:szCs w:val="20"/>
        </w:rPr>
      </w:pPr>
    </w:p>
    <w:p w14:paraId="25BAC49E" w14:textId="77777777" w:rsidR="00E22ACA" w:rsidRDefault="00E22ACA" w:rsidP="00CA2760">
      <w:pPr>
        <w:pStyle w:val="a9"/>
        <w:ind w:firstLine="567"/>
        <w:jc w:val="both"/>
        <w:rPr>
          <w:sz w:val="20"/>
          <w:szCs w:val="20"/>
        </w:rPr>
      </w:pPr>
    </w:p>
    <w:p w14:paraId="670BFC9B" w14:textId="07676C84" w:rsidR="00CA2760" w:rsidRPr="00975EAE" w:rsidRDefault="00CA2760" w:rsidP="00CA2760">
      <w:pPr>
        <w:pStyle w:val="a9"/>
        <w:ind w:firstLine="567"/>
        <w:jc w:val="both"/>
        <w:rPr>
          <w:rFonts w:ascii="Times New Roman" w:hAnsi="Times New Roman" w:cs="Times New Roman"/>
          <w:b/>
          <w:bCs/>
          <w:sz w:val="28"/>
          <w:szCs w:val="28"/>
        </w:rPr>
      </w:pPr>
      <w:r w:rsidRPr="00975EAE">
        <w:rPr>
          <w:rFonts w:ascii="Times New Roman" w:hAnsi="Times New Roman" w:cs="Times New Roman"/>
          <w:b/>
          <w:bCs/>
          <w:sz w:val="28"/>
          <w:szCs w:val="28"/>
        </w:rPr>
        <w:lastRenderedPageBreak/>
        <w:t xml:space="preserve">4. Подготовка к работе </w:t>
      </w:r>
    </w:p>
    <w:p w14:paraId="7607EA91" w14:textId="28BEA474" w:rsidR="00CA2760" w:rsidRPr="00CA2760" w:rsidRDefault="00CA2760" w:rsidP="00CA2760">
      <w:pPr>
        <w:pStyle w:val="a9"/>
        <w:ind w:firstLine="567"/>
        <w:jc w:val="both"/>
        <w:rPr>
          <w:rFonts w:ascii="Times New Roman" w:hAnsi="Times New Roman" w:cs="Times New Roman"/>
          <w:sz w:val="12"/>
          <w:szCs w:val="12"/>
        </w:rPr>
      </w:pPr>
    </w:p>
    <w:p w14:paraId="38728923" w14:textId="1AEB81D9" w:rsidR="00CA2760" w:rsidRPr="00CA2760" w:rsidRDefault="00CA2760"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Прежде чем приступать к </w:t>
      </w:r>
      <w:proofErr w:type="spellStart"/>
      <w:r>
        <w:rPr>
          <w:rFonts w:ascii="Times New Roman" w:hAnsi="Times New Roman" w:cs="Times New Roman"/>
          <w:sz w:val="28"/>
          <w:szCs w:val="28"/>
        </w:rPr>
        <w:t>агрегатированию</w:t>
      </w:r>
      <w:proofErr w:type="spellEnd"/>
      <w:r>
        <w:rPr>
          <w:rFonts w:ascii="Times New Roman" w:hAnsi="Times New Roman" w:cs="Times New Roman"/>
          <w:sz w:val="28"/>
          <w:szCs w:val="28"/>
        </w:rPr>
        <w:t xml:space="preserve"> полуприцепа необходимо проверить </w:t>
      </w:r>
      <w:r w:rsidRPr="00CA2760">
        <w:rPr>
          <w:rFonts w:ascii="Times New Roman" w:hAnsi="Times New Roman" w:cs="Times New Roman"/>
          <w:sz w:val="28"/>
          <w:szCs w:val="28"/>
        </w:rPr>
        <w:t xml:space="preserve">техническое состояние трактора согласно </w:t>
      </w:r>
      <w:r>
        <w:rPr>
          <w:rFonts w:ascii="Times New Roman" w:hAnsi="Times New Roman" w:cs="Times New Roman"/>
          <w:sz w:val="28"/>
          <w:szCs w:val="28"/>
        </w:rPr>
        <w:t xml:space="preserve">его </w:t>
      </w:r>
      <w:r w:rsidRPr="00CA2760">
        <w:rPr>
          <w:rFonts w:ascii="Times New Roman" w:hAnsi="Times New Roman" w:cs="Times New Roman"/>
          <w:sz w:val="28"/>
          <w:szCs w:val="28"/>
        </w:rPr>
        <w:t>инструкции по эксплуатации</w:t>
      </w:r>
      <w:r>
        <w:rPr>
          <w:rFonts w:ascii="Times New Roman" w:hAnsi="Times New Roman" w:cs="Times New Roman"/>
          <w:sz w:val="28"/>
          <w:szCs w:val="28"/>
        </w:rPr>
        <w:t>, п</w:t>
      </w:r>
      <w:r w:rsidRPr="00CA2760">
        <w:rPr>
          <w:rFonts w:ascii="Times New Roman" w:hAnsi="Times New Roman" w:cs="Times New Roman"/>
          <w:sz w:val="28"/>
          <w:szCs w:val="28"/>
        </w:rPr>
        <w:t xml:space="preserve">ереоборудовать (если необходимо) сцепное устройство трактора для работы с полуприцепными машинами. </w:t>
      </w:r>
      <w:r>
        <w:rPr>
          <w:rFonts w:ascii="Times New Roman" w:hAnsi="Times New Roman" w:cs="Times New Roman"/>
          <w:sz w:val="28"/>
          <w:szCs w:val="28"/>
        </w:rPr>
        <w:t>А также д</w:t>
      </w:r>
      <w:r w:rsidRPr="00CA2760">
        <w:rPr>
          <w:rFonts w:ascii="Times New Roman" w:hAnsi="Times New Roman" w:cs="Times New Roman"/>
          <w:sz w:val="28"/>
          <w:szCs w:val="28"/>
        </w:rPr>
        <w:t>олить необходимое количество масла в гидросистему</w:t>
      </w:r>
      <w:r w:rsidR="00975EAE">
        <w:rPr>
          <w:rFonts w:ascii="Times New Roman" w:hAnsi="Times New Roman" w:cs="Times New Roman"/>
          <w:sz w:val="28"/>
          <w:szCs w:val="28"/>
        </w:rPr>
        <w:t xml:space="preserve"> трактора</w:t>
      </w:r>
      <w:r w:rsidRPr="00CA2760">
        <w:rPr>
          <w:rFonts w:ascii="Times New Roman" w:hAnsi="Times New Roman" w:cs="Times New Roman"/>
          <w:sz w:val="28"/>
          <w:szCs w:val="28"/>
        </w:rPr>
        <w:t xml:space="preserve">. </w:t>
      </w:r>
    </w:p>
    <w:p w14:paraId="36073CE6" w14:textId="0E6103D1"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Подготовка полуприцепа к работе включает в себя тщательный общий осмотр. Очистить полуприцеп от грязи и консервационной смазки</w:t>
      </w:r>
      <w:r w:rsidR="00975EAE">
        <w:rPr>
          <w:rFonts w:ascii="Times New Roman" w:hAnsi="Times New Roman" w:cs="Times New Roman"/>
          <w:sz w:val="28"/>
          <w:szCs w:val="28"/>
        </w:rPr>
        <w:t>,</w:t>
      </w:r>
      <w:r w:rsidRPr="00CA2760">
        <w:rPr>
          <w:rFonts w:ascii="Times New Roman" w:hAnsi="Times New Roman" w:cs="Times New Roman"/>
          <w:sz w:val="28"/>
          <w:szCs w:val="28"/>
        </w:rPr>
        <w:t xml:space="preserve"> используя обтирочный материал и воду (не допускается использование бензинов и других растворителей лакокрасочного покрытия). </w:t>
      </w:r>
    </w:p>
    <w:p w14:paraId="4EB821E4" w14:textId="7667FA81" w:rsidR="00CA2760" w:rsidRPr="00CA2760" w:rsidRDefault="00975EAE"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Затем п</w:t>
      </w:r>
      <w:r w:rsidR="00CA2760" w:rsidRPr="00CA2760">
        <w:rPr>
          <w:rFonts w:ascii="Times New Roman" w:hAnsi="Times New Roman" w:cs="Times New Roman"/>
          <w:sz w:val="28"/>
          <w:szCs w:val="28"/>
        </w:rPr>
        <w:t>роверить надежность крепления составных частей полуприцепа. При необходимости подтянут</w:t>
      </w:r>
      <w:r>
        <w:rPr>
          <w:rFonts w:ascii="Times New Roman" w:hAnsi="Times New Roman" w:cs="Times New Roman"/>
          <w:sz w:val="28"/>
          <w:szCs w:val="28"/>
        </w:rPr>
        <w:t>ь</w:t>
      </w:r>
      <w:r w:rsidR="00CA2760" w:rsidRPr="00CA2760">
        <w:rPr>
          <w:rFonts w:ascii="Times New Roman" w:hAnsi="Times New Roman" w:cs="Times New Roman"/>
          <w:sz w:val="28"/>
          <w:szCs w:val="28"/>
        </w:rPr>
        <w:t xml:space="preserve">. </w:t>
      </w:r>
    </w:p>
    <w:p w14:paraId="08F8F59B" w14:textId="6418711E"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Проверить наличие смазки в точках смазки, согласно таблице смазки. При необходимости произвести смазку. </w:t>
      </w:r>
    </w:p>
    <w:p w14:paraId="51F3039D" w14:textId="12E35CB9"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Установить давление в шинах колес полуприцепа 0,25М</w:t>
      </w:r>
      <w:r w:rsidR="00975EAE">
        <w:rPr>
          <w:rFonts w:ascii="Times New Roman" w:hAnsi="Times New Roman" w:cs="Times New Roman"/>
          <w:sz w:val="28"/>
          <w:szCs w:val="28"/>
        </w:rPr>
        <w:t>П</w:t>
      </w:r>
      <w:r w:rsidRPr="00CA2760">
        <w:rPr>
          <w:rFonts w:ascii="Times New Roman" w:hAnsi="Times New Roman" w:cs="Times New Roman"/>
          <w:sz w:val="28"/>
          <w:szCs w:val="28"/>
        </w:rPr>
        <w:t>а</w:t>
      </w:r>
      <w:r w:rsidR="00975EAE">
        <w:rPr>
          <w:rFonts w:ascii="Times New Roman" w:hAnsi="Times New Roman" w:cs="Times New Roman"/>
          <w:sz w:val="28"/>
          <w:szCs w:val="28"/>
        </w:rPr>
        <w:t xml:space="preserve"> (2,5 кгс/см2)</w:t>
      </w:r>
      <w:r w:rsidRPr="00CA2760">
        <w:rPr>
          <w:rFonts w:ascii="Times New Roman" w:hAnsi="Times New Roman" w:cs="Times New Roman"/>
          <w:sz w:val="28"/>
          <w:szCs w:val="28"/>
        </w:rPr>
        <w:t xml:space="preserve">. </w:t>
      </w:r>
    </w:p>
    <w:p w14:paraId="72DE82BC" w14:textId="3768DA55" w:rsidR="00CA2760" w:rsidRPr="00CA2760" w:rsidRDefault="00CA2760" w:rsidP="00CA2760">
      <w:pPr>
        <w:pStyle w:val="a9"/>
        <w:ind w:firstLine="567"/>
        <w:jc w:val="both"/>
        <w:rPr>
          <w:rFonts w:ascii="Times New Roman" w:hAnsi="Times New Roman" w:cs="Times New Roman"/>
          <w:sz w:val="28"/>
          <w:szCs w:val="28"/>
        </w:rPr>
      </w:pPr>
    </w:p>
    <w:p w14:paraId="5D4A6B4B" w14:textId="77777777"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При сцепке полуприцепа с трактором произвести следующие работы: </w:t>
      </w:r>
    </w:p>
    <w:p w14:paraId="0B0305F9" w14:textId="77777777"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 вынуть шкворень у буксирного устройства трактора; </w:t>
      </w:r>
    </w:p>
    <w:p w14:paraId="0E08E040" w14:textId="1F0A7138"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 осторожно подать трактор назад до совмещения скобы буксирного устройства со сцепной петлей полуприцепа и зафиксировать данное положение шкворнем буксирного устройства; </w:t>
      </w:r>
    </w:p>
    <w:p w14:paraId="058FB2F9" w14:textId="13AFA6AD" w:rsid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 зафиксировать шкворень шплинтом; </w:t>
      </w:r>
    </w:p>
    <w:p w14:paraId="549A05ED" w14:textId="1126A668" w:rsidR="00282289" w:rsidRDefault="00282289"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соединить страховочную цепь полуприцепа с буксирным устройством трактора;</w:t>
      </w:r>
    </w:p>
    <w:p w14:paraId="12CA98E9" w14:textId="24F524A6" w:rsidR="00282289" w:rsidRPr="00CA2760" w:rsidRDefault="00282289"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соединить муфту </w:t>
      </w:r>
      <w:proofErr w:type="spellStart"/>
      <w:r w:rsidR="00774AE6">
        <w:rPr>
          <w:rFonts w:ascii="Times New Roman" w:hAnsi="Times New Roman" w:cs="Times New Roman"/>
          <w:sz w:val="28"/>
          <w:szCs w:val="28"/>
        </w:rPr>
        <w:t>гидрорукава</w:t>
      </w:r>
      <w:proofErr w:type="spellEnd"/>
      <w:r w:rsidR="00774AE6">
        <w:rPr>
          <w:rFonts w:ascii="Times New Roman" w:hAnsi="Times New Roman" w:cs="Times New Roman"/>
          <w:sz w:val="28"/>
          <w:szCs w:val="28"/>
        </w:rPr>
        <w:t xml:space="preserve"> полуприцепа с быстроразъёмным </w:t>
      </w:r>
      <w:proofErr w:type="spellStart"/>
      <w:r w:rsidR="00774AE6">
        <w:rPr>
          <w:rFonts w:ascii="Times New Roman" w:hAnsi="Times New Roman" w:cs="Times New Roman"/>
          <w:sz w:val="28"/>
          <w:szCs w:val="28"/>
        </w:rPr>
        <w:t>гидросоединением</w:t>
      </w:r>
      <w:proofErr w:type="spellEnd"/>
      <w:r w:rsidR="00774AE6">
        <w:rPr>
          <w:rFonts w:ascii="Times New Roman" w:hAnsi="Times New Roman" w:cs="Times New Roman"/>
          <w:sz w:val="28"/>
          <w:szCs w:val="28"/>
        </w:rPr>
        <w:t xml:space="preserve"> на </w:t>
      </w:r>
      <w:proofErr w:type="spellStart"/>
      <w:r w:rsidR="00774AE6">
        <w:rPr>
          <w:rFonts w:ascii="Times New Roman" w:hAnsi="Times New Roman" w:cs="Times New Roman"/>
          <w:sz w:val="28"/>
          <w:szCs w:val="28"/>
        </w:rPr>
        <w:t>траторе</w:t>
      </w:r>
      <w:proofErr w:type="spellEnd"/>
      <w:r w:rsidR="00774AE6">
        <w:rPr>
          <w:rFonts w:ascii="Times New Roman" w:hAnsi="Times New Roman" w:cs="Times New Roman"/>
          <w:sz w:val="28"/>
          <w:szCs w:val="28"/>
        </w:rPr>
        <w:t>;</w:t>
      </w:r>
    </w:p>
    <w:p w14:paraId="29B46AE3" w14:textId="78328EB3"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 вилку электрооборудования полуприцепа соединить с розеткой трактора; </w:t>
      </w:r>
    </w:p>
    <w:p w14:paraId="0975579E" w14:textId="59298E36"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 </w:t>
      </w:r>
      <w:r w:rsidR="00975EAE">
        <w:rPr>
          <w:rFonts w:ascii="Times New Roman" w:hAnsi="Times New Roman" w:cs="Times New Roman"/>
          <w:sz w:val="28"/>
          <w:szCs w:val="28"/>
        </w:rPr>
        <w:t>поднять</w:t>
      </w:r>
      <w:r w:rsidRPr="00CA2760">
        <w:rPr>
          <w:rFonts w:ascii="Times New Roman" w:hAnsi="Times New Roman" w:cs="Times New Roman"/>
          <w:sz w:val="28"/>
          <w:szCs w:val="28"/>
        </w:rPr>
        <w:t xml:space="preserve"> опору полуприцепа в транспортное положение</w:t>
      </w:r>
      <w:r w:rsidR="00975EAE">
        <w:rPr>
          <w:rFonts w:ascii="Times New Roman" w:hAnsi="Times New Roman" w:cs="Times New Roman"/>
          <w:sz w:val="28"/>
          <w:szCs w:val="28"/>
        </w:rPr>
        <w:t>, зафиксировать пальцем и шплинтом;</w:t>
      </w:r>
    </w:p>
    <w:p w14:paraId="0D94978A" w14:textId="77777777" w:rsidR="00975EAE"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 поднять навеску трактора на такую высоту, чтобы платформа полуприцепа находилась в горизонтальном положении, и исключить её самопроизвольное опускание. </w:t>
      </w:r>
    </w:p>
    <w:p w14:paraId="7CC0B76B" w14:textId="2668626C" w:rsidR="00CA2760" w:rsidRPr="00CA2760" w:rsidRDefault="00CA2760" w:rsidP="00CA2760">
      <w:pPr>
        <w:pStyle w:val="a9"/>
        <w:ind w:firstLine="567"/>
        <w:jc w:val="both"/>
        <w:rPr>
          <w:rFonts w:ascii="Times New Roman" w:hAnsi="Times New Roman" w:cs="Times New Roman"/>
          <w:sz w:val="28"/>
          <w:szCs w:val="28"/>
        </w:rPr>
      </w:pPr>
      <w:r w:rsidRPr="00975EAE">
        <w:rPr>
          <w:rFonts w:ascii="Times New Roman" w:hAnsi="Times New Roman" w:cs="Times New Roman"/>
          <w:b/>
          <w:bCs/>
          <w:sz w:val="28"/>
          <w:szCs w:val="28"/>
        </w:rPr>
        <w:t>Запрещена эксплуатация трактора с неисправной гидросистемой</w:t>
      </w:r>
      <w:r w:rsidR="00975EAE" w:rsidRPr="00975EAE">
        <w:rPr>
          <w:rFonts w:ascii="Times New Roman" w:hAnsi="Times New Roman" w:cs="Times New Roman"/>
          <w:b/>
          <w:bCs/>
          <w:sz w:val="28"/>
          <w:szCs w:val="28"/>
        </w:rPr>
        <w:t>,</w:t>
      </w:r>
      <w:r w:rsidRPr="00975EAE">
        <w:rPr>
          <w:rFonts w:ascii="Times New Roman" w:hAnsi="Times New Roman" w:cs="Times New Roman"/>
          <w:b/>
          <w:bCs/>
          <w:sz w:val="28"/>
          <w:szCs w:val="28"/>
        </w:rPr>
        <w:t xml:space="preserve"> допускающей самопроизвольное опускание навески</w:t>
      </w:r>
      <w:r w:rsidR="00975EAE">
        <w:rPr>
          <w:rFonts w:ascii="Times New Roman" w:hAnsi="Times New Roman" w:cs="Times New Roman"/>
          <w:b/>
          <w:bCs/>
          <w:sz w:val="28"/>
          <w:szCs w:val="28"/>
        </w:rPr>
        <w:t>!</w:t>
      </w:r>
    </w:p>
    <w:p w14:paraId="102F018F" w14:textId="765B8445" w:rsidR="00CA2760" w:rsidRPr="00CA2760" w:rsidRDefault="00CA2760" w:rsidP="00CA2760">
      <w:pPr>
        <w:pStyle w:val="a9"/>
        <w:ind w:firstLine="567"/>
        <w:jc w:val="both"/>
        <w:rPr>
          <w:rFonts w:ascii="Times New Roman" w:hAnsi="Times New Roman" w:cs="Times New Roman"/>
          <w:sz w:val="28"/>
          <w:szCs w:val="28"/>
        </w:rPr>
      </w:pPr>
    </w:p>
    <w:p w14:paraId="0AE71EBC" w14:textId="6CB03BC4" w:rsidR="00CA2760" w:rsidRPr="00CA2760" w:rsidRDefault="00975EAE"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Конструкция полу</w:t>
      </w:r>
      <w:r w:rsidR="00CA2760" w:rsidRPr="00CA2760">
        <w:rPr>
          <w:rFonts w:ascii="Times New Roman" w:hAnsi="Times New Roman" w:cs="Times New Roman"/>
          <w:sz w:val="28"/>
          <w:szCs w:val="28"/>
        </w:rPr>
        <w:t>прицеп</w:t>
      </w:r>
      <w:r>
        <w:rPr>
          <w:rFonts w:ascii="Times New Roman" w:hAnsi="Times New Roman" w:cs="Times New Roman"/>
          <w:sz w:val="28"/>
          <w:szCs w:val="28"/>
        </w:rPr>
        <w:t>а</w:t>
      </w:r>
      <w:r w:rsidR="00CA2760" w:rsidRPr="00CA2760">
        <w:rPr>
          <w:rFonts w:ascii="Times New Roman" w:hAnsi="Times New Roman" w:cs="Times New Roman"/>
          <w:sz w:val="28"/>
          <w:szCs w:val="28"/>
        </w:rPr>
        <w:t xml:space="preserve"> </w:t>
      </w:r>
      <w:r>
        <w:rPr>
          <w:rFonts w:ascii="Times New Roman" w:hAnsi="Times New Roman" w:cs="Times New Roman"/>
          <w:sz w:val="28"/>
          <w:szCs w:val="28"/>
        </w:rPr>
        <w:t>рассчитана</w:t>
      </w:r>
      <w:r w:rsidR="00CA2760" w:rsidRPr="00CA2760">
        <w:rPr>
          <w:rFonts w:ascii="Times New Roman" w:hAnsi="Times New Roman" w:cs="Times New Roman"/>
          <w:sz w:val="28"/>
          <w:szCs w:val="28"/>
        </w:rPr>
        <w:t xml:space="preserve"> </w:t>
      </w:r>
      <w:r w:rsidRPr="00CA2760">
        <w:rPr>
          <w:rFonts w:ascii="Times New Roman" w:hAnsi="Times New Roman" w:cs="Times New Roman"/>
          <w:sz w:val="28"/>
          <w:szCs w:val="28"/>
        </w:rPr>
        <w:t xml:space="preserve">на погрузку, перевозку и выгрузку </w:t>
      </w:r>
      <w:r w:rsidR="00CA2760" w:rsidRPr="00CA2760">
        <w:rPr>
          <w:rFonts w:ascii="Times New Roman" w:hAnsi="Times New Roman" w:cs="Times New Roman"/>
          <w:sz w:val="28"/>
          <w:szCs w:val="28"/>
        </w:rPr>
        <w:t xml:space="preserve">насыпных </w:t>
      </w:r>
      <w:r w:rsidR="00B65062">
        <w:rPr>
          <w:rFonts w:ascii="Times New Roman" w:hAnsi="Times New Roman" w:cs="Times New Roman"/>
          <w:sz w:val="28"/>
          <w:szCs w:val="28"/>
        </w:rPr>
        <w:t xml:space="preserve">и штучных </w:t>
      </w:r>
      <w:r w:rsidR="00CA2760" w:rsidRPr="00CA2760">
        <w:rPr>
          <w:rFonts w:ascii="Times New Roman" w:hAnsi="Times New Roman" w:cs="Times New Roman"/>
          <w:sz w:val="28"/>
          <w:szCs w:val="28"/>
        </w:rPr>
        <w:t>грузов</w:t>
      </w:r>
      <w:r>
        <w:rPr>
          <w:rFonts w:ascii="Times New Roman" w:hAnsi="Times New Roman" w:cs="Times New Roman"/>
          <w:sz w:val="28"/>
          <w:szCs w:val="28"/>
        </w:rPr>
        <w:t>.</w:t>
      </w:r>
      <w:r w:rsidR="00BC6D90">
        <w:rPr>
          <w:rFonts w:ascii="Times New Roman" w:hAnsi="Times New Roman" w:cs="Times New Roman"/>
          <w:sz w:val="28"/>
          <w:szCs w:val="28"/>
        </w:rPr>
        <w:t xml:space="preserve"> </w:t>
      </w:r>
      <w:r w:rsidR="00CA2760" w:rsidRPr="00CA2760">
        <w:rPr>
          <w:rFonts w:ascii="Times New Roman" w:hAnsi="Times New Roman" w:cs="Times New Roman"/>
          <w:sz w:val="28"/>
          <w:szCs w:val="28"/>
        </w:rPr>
        <w:t>При погрузке грузов должны быть приняты меры, исключающие возможность повреждения платформы, как самим грузом, так и погрузочными средствами. Штучные грузы необходимо надежно закреплять от перемещений</w:t>
      </w:r>
      <w:r w:rsidR="00BC6D90">
        <w:rPr>
          <w:rFonts w:ascii="Times New Roman" w:hAnsi="Times New Roman" w:cs="Times New Roman"/>
          <w:sz w:val="28"/>
          <w:szCs w:val="28"/>
        </w:rPr>
        <w:t>, используя грузовые ремни. Снаружи в нижней части платформы имеются специальные крючки для крепления скоб грузовых ремней.</w:t>
      </w:r>
    </w:p>
    <w:p w14:paraId="5F92C3F9" w14:textId="08E96680"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При движении с полуприцепом необходимо соблюдать особую осторожность. Движение должно быть равномерным, без резких торможений </w:t>
      </w:r>
      <w:r w:rsidRPr="00CA2760">
        <w:rPr>
          <w:rFonts w:ascii="Times New Roman" w:hAnsi="Times New Roman" w:cs="Times New Roman"/>
          <w:sz w:val="28"/>
          <w:szCs w:val="28"/>
        </w:rPr>
        <w:lastRenderedPageBreak/>
        <w:t xml:space="preserve">и рывков, особенно на скользкой дороге, так как при резком торможении может произойти занос полуприцепа. </w:t>
      </w:r>
    </w:p>
    <w:p w14:paraId="1BF84D45" w14:textId="1E6A6670" w:rsidR="00BC6D90" w:rsidRPr="00BC6D90" w:rsidRDefault="00BC6D90" w:rsidP="00CA2760">
      <w:pPr>
        <w:pStyle w:val="a9"/>
        <w:ind w:firstLine="567"/>
        <w:jc w:val="both"/>
        <w:rPr>
          <w:rFonts w:ascii="Times New Roman" w:hAnsi="Times New Roman" w:cs="Times New Roman"/>
          <w:b/>
          <w:bCs/>
          <w:sz w:val="28"/>
          <w:szCs w:val="28"/>
        </w:rPr>
      </w:pPr>
      <w:r w:rsidRPr="00BC6D90">
        <w:rPr>
          <w:rFonts w:ascii="Times New Roman" w:hAnsi="Times New Roman" w:cs="Times New Roman"/>
          <w:b/>
          <w:bCs/>
          <w:sz w:val="28"/>
          <w:szCs w:val="28"/>
        </w:rPr>
        <w:t>Максимально допустимая скорость трактора с полуприцепом не должна превышать:</w:t>
      </w:r>
    </w:p>
    <w:p w14:paraId="72E8A895" w14:textId="2864297B" w:rsidR="00BC6D90" w:rsidRPr="00BC6D90" w:rsidRDefault="00BC6D90" w:rsidP="00CA2760">
      <w:pPr>
        <w:pStyle w:val="a9"/>
        <w:ind w:firstLine="567"/>
        <w:jc w:val="both"/>
        <w:rPr>
          <w:rFonts w:ascii="Times New Roman" w:hAnsi="Times New Roman" w:cs="Times New Roman"/>
          <w:b/>
          <w:bCs/>
          <w:sz w:val="28"/>
          <w:szCs w:val="28"/>
        </w:rPr>
      </w:pPr>
      <w:r w:rsidRPr="00BC6D90">
        <w:rPr>
          <w:rFonts w:ascii="Times New Roman" w:hAnsi="Times New Roman" w:cs="Times New Roman"/>
          <w:b/>
          <w:bCs/>
          <w:sz w:val="28"/>
          <w:szCs w:val="28"/>
        </w:rPr>
        <w:t>35 км/ч – в незагруженном состоянии;</w:t>
      </w:r>
    </w:p>
    <w:p w14:paraId="25981F97" w14:textId="2A653895" w:rsidR="00BC6D90" w:rsidRPr="00BC6D90" w:rsidRDefault="00BC6D90" w:rsidP="00CA2760">
      <w:pPr>
        <w:pStyle w:val="a9"/>
        <w:ind w:firstLine="567"/>
        <w:jc w:val="both"/>
        <w:rPr>
          <w:rFonts w:ascii="Times New Roman" w:hAnsi="Times New Roman" w:cs="Times New Roman"/>
          <w:b/>
          <w:bCs/>
          <w:sz w:val="28"/>
          <w:szCs w:val="28"/>
        </w:rPr>
      </w:pPr>
      <w:r w:rsidRPr="00BC6D90">
        <w:rPr>
          <w:rFonts w:ascii="Times New Roman" w:hAnsi="Times New Roman" w:cs="Times New Roman"/>
          <w:b/>
          <w:bCs/>
          <w:sz w:val="28"/>
          <w:szCs w:val="28"/>
        </w:rPr>
        <w:t>25 км/ч – при загруженном полуприцепе.</w:t>
      </w:r>
    </w:p>
    <w:p w14:paraId="2FEE3A30" w14:textId="088F7EAD"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Необходимо следить за состоянием </w:t>
      </w:r>
      <w:r w:rsidR="00BC6D90">
        <w:rPr>
          <w:rFonts w:ascii="Times New Roman" w:hAnsi="Times New Roman" w:cs="Times New Roman"/>
          <w:sz w:val="28"/>
          <w:szCs w:val="28"/>
        </w:rPr>
        <w:t>полу</w:t>
      </w:r>
      <w:r w:rsidRPr="00CA2760">
        <w:rPr>
          <w:rFonts w:ascii="Times New Roman" w:hAnsi="Times New Roman" w:cs="Times New Roman"/>
          <w:sz w:val="28"/>
          <w:szCs w:val="28"/>
        </w:rPr>
        <w:t xml:space="preserve">прицепа в период обкатки на протяжении первых 20 часов. </w:t>
      </w:r>
      <w:r w:rsidR="00BC6D90">
        <w:rPr>
          <w:rFonts w:ascii="Times New Roman" w:hAnsi="Times New Roman" w:cs="Times New Roman"/>
          <w:sz w:val="28"/>
          <w:szCs w:val="28"/>
        </w:rPr>
        <w:t>В этот период необходимо следить за</w:t>
      </w:r>
      <w:r w:rsidRPr="00CA2760">
        <w:rPr>
          <w:rFonts w:ascii="Times New Roman" w:hAnsi="Times New Roman" w:cs="Times New Roman"/>
          <w:sz w:val="28"/>
          <w:szCs w:val="28"/>
        </w:rPr>
        <w:t xml:space="preserve"> состояние</w:t>
      </w:r>
      <w:r w:rsidR="00BC6D90">
        <w:rPr>
          <w:rFonts w:ascii="Times New Roman" w:hAnsi="Times New Roman" w:cs="Times New Roman"/>
          <w:sz w:val="28"/>
          <w:szCs w:val="28"/>
        </w:rPr>
        <w:t>м</w:t>
      </w:r>
      <w:r w:rsidRPr="00CA2760">
        <w:rPr>
          <w:rFonts w:ascii="Times New Roman" w:hAnsi="Times New Roman" w:cs="Times New Roman"/>
          <w:sz w:val="28"/>
          <w:szCs w:val="28"/>
        </w:rPr>
        <w:t xml:space="preserve"> </w:t>
      </w:r>
      <w:r w:rsidR="00BC6D90">
        <w:rPr>
          <w:rFonts w:ascii="Times New Roman" w:hAnsi="Times New Roman" w:cs="Times New Roman"/>
          <w:sz w:val="28"/>
          <w:szCs w:val="28"/>
        </w:rPr>
        <w:t xml:space="preserve">ступичных </w:t>
      </w:r>
      <w:r w:rsidRPr="00CA2760">
        <w:rPr>
          <w:rFonts w:ascii="Times New Roman" w:hAnsi="Times New Roman" w:cs="Times New Roman"/>
          <w:sz w:val="28"/>
          <w:szCs w:val="28"/>
        </w:rPr>
        <w:t xml:space="preserve">подшипников колес </w:t>
      </w:r>
      <w:r w:rsidR="00BC6D90">
        <w:rPr>
          <w:rFonts w:ascii="Times New Roman" w:hAnsi="Times New Roman" w:cs="Times New Roman"/>
          <w:sz w:val="28"/>
          <w:szCs w:val="28"/>
        </w:rPr>
        <w:t xml:space="preserve">(при необходимости проводить их регулировку) </w:t>
      </w:r>
      <w:r w:rsidRPr="00CA2760">
        <w:rPr>
          <w:rFonts w:ascii="Times New Roman" w:hAnsi="Times New Roman" w:cs="Times New Roman"/>
          <w:sz w:val="28"/>
          <w:szCs w:val="28"/>
        </w:rPr>
        <w:t>и на своевременную подтяжку ослабленных резьбовых соединений.</w:t>
      </w:r>
    </w:p>
    <w:p w14:paraId="486FFA6D" w14:textId="1F9EB820" w:rsidR="00CA2760" w:rsidRDefault="00CA2760" w:rsidP="00CA2760">
      <w:pPr>
        <w:pStyle w:val="a9"/>
        <w:ind w:firstLine="567"/>
        <w:jc w:val="both"/>
        <w:rPr>
          <w:rFonts w:ascii="Times New Roman" w:hAnsi="Times New Roman" w:cs="Times New Roman"/>
          <w:sz w:val="28"/>
          <w:szCs w:val="28"/>
        </w:rPr>
      </w:pPr>
    </w:p>
    <w:p w14:paraId="7E2CF3A3" w14:textId="545BB317" w:rsidR="0073738D" w:rsidRPr="00BC4F9C" w:rsidRDefault="00BC4F9C" w:rsidP="00CA2760">
      <w:pPr>
        <w:pStyle w:val="a9"/>
        <w:ind w:firstLine="567"/>
        <w:jc w:val="both"/>
        <w:rPr>
          <w:rFonts w:ascii="Times New Roman" w:hAnsi="Times New Roman" w:cs="Times New Roman"/>
          <w:b/>
          <w:bCs/>
          <w:sz w:val="28"/>
          <w:szCs w:val="28"/>
        </w:rPr>
      </w:pPr>
      <w:r w:rsidRPr="00BC4F9C">
        <w:rPr>
          <w:rFonts w:ascii="Times New Roman" w:hAnsi="Times New Roman" w:cs="Times New Roman"/>
          <w:b/>
          <w:bCs/>
          <w:sz w:val="28"/>
          <w:szCs w:val="28"/>
        </w:rPr>
        <w:t xml:space="preserve">5. </w:t>
      </w:r>
      <w:r w:rsidR="00CA2760" w:rsidRPr="00BC4F9C">
        <w:rPr>
          <w:rFonts w:ascii="Times New Roman" w:hAnsi="Times New Roman" w:cs="Times New Roman"/>
          <w:b/>
          <w:bCs/>
          <w:sz w:val="28"/>
          <w:szCs w:val="28"/>
        </w:rPr>
        <w:t>Регулировка подшипников ступиц колес</w:t>
      </w:r>
    </w:p>
    <w:p w14:paraId="5CF24F39" w14:textId="77777777" w:rsidR="00BC4F9C" w:rsidRPr="00BC4F9C" w:rsidRDefault="00BC4F9C" w:rsidP="00CA2760">
      <w:pPr>
        <w:pStyle w:val="a9"/>
        <w:ind w:firstLine="567"/>
        <w:jc w:val="both"/>
        <w:rPr>
          <w:rFonts w:ascii="Times New Roman" w:hAnsi="Times New Roman" w:cs="Times New Roman"/>
          <w:sz w:val="12"/>
          <w:szCs w:val="12"/>
        </w:rPr>
      </w:pPr>
    </w:p>
    <w:p w14:paraId="4D32973B" w14:textId="26DB5D00"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При эксплуатации полуприцепа необходимо периодически регулировать подшипники ступиц колес. </w:t>
      </w:r>
    </w:p>
    <w:p w14:paraId="28E08E5F" w14:textId="4F9622BC"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При слишком тугой затяжке подшипники сильно греются, смазка расплавляется и вытекает. Отсутствие смазки в чрезмерно затянутых подшипниках приводит к преждевременному их выходу из строя. </w:t>
      </w:r>
    </w:p>
    <w:p w14:paraId="4F194DA1" w14:textId="6B8BB9D6" w:rsidR="00181291"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При слишком слабой затяжке подшипников</w:t>
      </w:r>
      <w:r w:rsidR="000E66B6">
        <w:rPr>
          <w:rFonts w:ascii="Times New Roman" w:hAnsi="Times New Roman" w:cs="Times New Roman"/>
          <w:sz w:val="28"/>
          <w:szCs w:val="28"/>
        </w:rPr>
        <w:t xml:space="preserve"> могут появиться </w:t>
      </w:r>
      <w:r w:rsidRPr="00CA2760">
        <w:rPr>
          <w:rFonts w:ascii="Times New Roman" w:hAnsi="Times New Roman" w:cs="Times New Roman"/>
          <w:sz w:val="28"/>
          <w:szCs w:val="28"/>
        </w:rPr>
        <w:t>ударны</w:t>
      </w:r>
      <w:r w:rsidR="000E66B6">
        <w:rPr>
          <w:rFonts w:ascii="Times New Roman" w:hAnsi="Times New Roman" w:cs="Times New Roman"/>
          <w:sz w:val="28"/>
          <w:szCs w:val="28"/>
        </w:rPr>
        <w:t>е</w:t>
      </w:r>
      <w:r w:rsidRPr="00CA2760">
        <w:rPr>
          <w:rFonts w:ascii="Times New Roman" w:hAnsi="Times New Roman" w:cs="Times New Roman"/>
          <w:sz w:val="28"/>
          <w:szCs w:val="28"/>
        </w:rPr>
        <w:t xml:space="preserve"> нагруз</w:t>
      </w:r>
      <w:r w:rsidR="000E66B6">
        <w:rPr>
          <w:rFonts w:ascii="Times New Roman" w:hAnsi="Times New Roman" w:cs="Times New Roman"/>
          <w:sz w:val="28"/>
          <w:szCs w:val="28"/>
        </w:rPr>
        <w:t>ки</w:t>
      </w:r>
      <w:r w:rsidRPr="00CA2760">
        <w:rPr>
          <w:rFonts w:ascii="Times New Roman" w:hAnsi="Times New Roman" w:cs="Times New Roman"/>
          <w:sz w:val="28"/>
          <w:szCs w:val="28"/>
        </w:rPr>
        <w:t xml:space="preserve"> на </w:t>
      </w:r>
      <w:r w:rsidR="000E66B6">
        <w:rPr>
          <w:rFonts w:ascii="Times New Roman" w:hAnsi="Times New Roman" w:cs="Times New Roman"/>
          <w:sz w:val="28"/>
          <w:szCs w:val="28"/>
        </w:rPr>
        <w:t>них</w:t>
      </w:r>
      <w:r w:rsidRPr="00CA2760">
        <w:rPr>
          <w:rFonts w:ascii="Times New Roman" w:hAnsi="Times New Roman" w:cs="Times New Roman"/>
          <w:sz w:val="28"/>
          <w:szCs w:val="28"/>
        </w:rPr>
        <w:t xml:space="preserve"> при движении полуприцепа, вследствие чего подшипники разрушаются. </w:t>
      </w:r>
      <w:r w:rsidR="00181291">
        <w:rPr>
          <w:rFonts w:ascii="Times New Roman" w:hAnsi="Times New Roman" w:cs="Times New Roman"/>
          <w:sz w:val="28"/>
          <w:szCs w:val="28"/>
        </w:rPr>
        <w:t>Конструкция ступичного узла колеса приведена на рис. 3.</w:t>
      </w:r>
    </w:p>
    <w:p w14:paraId="616361B5" w14:textId="77777777" w:rsidR="006D7B97" w:rsidRPr="00FD4AD5" w:rsidRDefault="006D7B97" w:rsidP="00CA2760">
      <w:pPr>
        <w:pStyle w:val="a9"/>
        <w:ind w:firstLine="567"/>
        <w:jc w:val="both"/>
        <w:rPr>
          <w:rFonts w:ascii="Times New Roman" w:hAnsi="Times New Roman" w:cs="Times New Roman"/>
          <w:sz w:val="20"/>
          <w:szCs w:val="20"/>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81291" w14:paraId="6BF115F8" w14:textId="77777777" w:rsidTr="00181291">
        <w:tc>
          <w:tcPr>
            <w:tcW w:w="4672" w:type="dxa"/>
          </w:tcPr>
          <w:p w14:paraId="40EA3F77" w14:textId="59ECB017" w:rsidR="00181291" w:rsidRDefault="00181291" w:rsidP="00CA2760">
            <w:pPr>
              <w:pStyle w:val="a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2C3E84" wp14:editId="44B5F296">
                  <wp:extent cx="2667000" cy="4020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9705" cy="4070193"/>
                          </a:xfrm>
                          <a:prstGeom prst="rect">
                            <a:avLst/>
                          </a:prstGeom>
                        </pic:spPr>
                      </pic:pic>
                    </a:graphicData>
                  </a:graphic>
                </wp:inline>
              </w:drawing>
            </w:r>
          </w:p>
        </w:tc>
        <w:tc>
          <w:tcPr>
            <w:tcW w:w="4673" w:type="dxa"/>
          </w:tcPr>
          <w:p w14:paraId="3433D24A" w14:textId="77777777" w:rsidR="00181291" w:rsidRDefault="00181291" w:rsidP="00CA2760">
            <w:pPr>
              <w:pStyle w:val="a9"/>
              <w:jc w:val="both"/>
              <w:rPr>
                <w:rFonts w:ascii="Times New Roman" w:hAnsi="Times New Roman" w:cs="Times New Roman"/>
                <w:b/>
                <w:bCs/>
                <w:sz w:val="24"/>
                <w:szCs w:val="24"/>
              </w:rPr>
            </w:pPr>
          </w:p>
          <w:p w14:paraId="6DEF7478" w14:textId="77777777" w:rsidR="00181291" w:rsidRDefault="00181291" w:rsidP="00CA2760">
            <w:pPr>
              <w:pStyle w:val="a9"/>
              <w:jc w:val="both"/>
              <w:rPr>
                <w:rFonts w:ascii="Times New Roman" w:hAnsi="Times New Roman" w:cs="Times New Roman"/>
                <w:b/>
                <w:bCs/>
                <w:sz w:val="24"/>
                <w:szCs w:val="24"/>
              </w:rPr>
            </w:pPr>
          </w:p>
          <w:p w14:paraId="345D468B" w14:textId="77777777" w:rsidR="00181291" w:rsidRDefault="00181291" w:rsidP="00CA2760">
            <w:pPr>
              <w:pStyle w:val="a9"/>
              <w:jc w:val="both"/>
              <w:rPr>
                <w:rFonts w:ascii="Times New Roman" w:hAnsi="Times New Roman" w:cs="Times New Roman"/>
                <w:b/>
                <w:bCs/>
                <w:sz w:val="24"/>
                <w:szCs w:val="24"/>
              </w:rPr>
            </w:pPr>
          </w:p>
          <w:p w14:paraId="2A3EFEFA" w14:textId="77777777" w:rsidR="00181291" w:rsidRDefault="00181291" w:rsidP="00CA2760">
            <w:pPr>
              <w:pStyle w:val="a9"/>
              <w:jc w:val="both"/>
              <w:rPr>
                <w:rFonts w:ascii="Times New Roman" w:hAnsi="Times New Roman" w:cs="Times New Roman"/>
                <w:b/>
                <w:bCs/>
                <w:sz w:val="24"/>
                <w:szCs w:val="24"/>
              </w:rPr>
            </w:pPr>
          </w:p>
          <w:p w14:paraId="1FB68C32" w14:textId="77777777" w:rsidR="00181291" w:rsidRDefault="00181291" w:rsidP="00CA2760">
            <w:pPr>
              <w:pStyle w:val="a9"/>
              <w:jc w:val="both"/>
              <w:rPr>
                <w:rFonts w:ascii="Times New Roman" w:hAnsi="Times New Roman" w:cs="Times New Roman"/>
                <w:b/>
                <w:bCs/>
                <w:sz w:val="24"/>
                <w:szCs w:val="24"/>
              </w:rPr>
            </w:pPr>
          </w:p>
          <w:p w14:paraId="114B946D" w14:textId="77777777" w:rsidR="00181291" w:rsidRDefault="00181291" w:rsidP="00CA2760">
            <w:pPr>
              <w:pStyle w:val="a9"/>
              <w:jc w:val="both"/>
              <w:rPr>
                <w:rFonts w:ascii="Times New Roman" w:hAnsi="Times New Roman" w:cs="Times New Roman"/>
                <w:b/>
                <w:bCs/>
                <w:sz w:val="24"/>
                <w:szCs w:val="24"/>
              </w:rPr>
            </w:pPr>
          </w:p>
          <w:p w14:paraId="0F8A6F37" w14:textId="77777777" w:rsidR="00181291" w:rsidRDefault="00181291" w:rsidP="00CA2760">
            <w:pPr>
              <w:pStyle w:val="a9"/>
              <w:jc w:val="both"/>
              <w:rPr>
                <w:rFonts w:ascii="Times New Roman" w:hAnsi="Times New Roman" w:cs="Times New Roman"/>
                <w:b/>
                <w:bCs/>
                <w:sz w:val="24"/>
                <w:szCs w:val="24"/>
              </w:rPr>
            </w:pPr>
          </w:p>
          <w:p w14:paraId="49E9E2B9" w14:textId="77777777" w:rsidR="00181291" w:rsidRDefault="00181291" w:rsidP="00CA2760">
            <w:pPr>
              <w:pStyle w:val="a9"/>
              <w:jc w:val="both"/>
              <w:rPr>
                <w:rFonts w:ascii="Times New Roman" w:hAnsi="Times New Roman" w:cs="Times New Roman"/>
                <w:b/>
                <w:bCs/>
                <w:sz w:val="24"/>
                <w:szCs w:val="24"/>
              </w:rPr>
            </w:pPr>
          </w:p>
          <w:p w14:paraId="507F3E04" w14:textId="77777777" w:rsidR="00181291" w:rsidRDefault="00181291" w:rsidP="00CA2760">
            <w:pPr>
              <w:pStyle w:val="a9"/>
              <w:jc w:val="both"/>
              <w:rPr>
                <w:rFonts w:ascii="Times New Roman" w:hAnsi="Times New Roman" w:cs="Times New Roman"/>
                <w:b/>
                <w:bCs/>
                <w:sz w:val="24"/>
                <w:szCs w:val="24"/>
              </w:rPr>
            </w:pPr>
          </w:p>
          <w:p w14:paraId="538411E2" w14:textId="77777777" w:rsidR="00181291" w:rsidRDefault="00181291" w:rsidP="00CA2760">
            <w:pPr>
              <w:pStyle w:val="a9"/>
              <w:jc w:val="both"/>
              <w:rPr>
                <w:rFonts w:ascii="Times New Roman" w:hAnsi="Times New Roman" w:cs="Times New Roman"/>
                <w:b/>
                <w:bCs/>
                <w:sz w:val="24"/>
                <w:szCs w:val="24"/>
              </w:rPr>
            </w:pPr>
          </w:p>
          <w:p w14:paraId="12AD74C3" w14:textId="77777777" w:rsidR="00181291" w:rsidRDefault="00181291" w:rsidP="00181291">
            <w:pPr>
              <w:pStyle w:val="a9"/>
              <w:jc w:val="center"/>
              <w:rPr>
                <w:rFonts w:ascii="Times New Roman" w:hAnsi="Times New Roman" w:cs="Times New Roman"/>
                <w:b/>
                <w:bCs/>
                <w:sz w:val="24"/>
                <w:szCs w:val="24"/>
              </w:rPr>
            </w:pPr>
          </w:p>
          <w:p w14:paraId="7912AF5E" w14:textId="77777777" w:rsidR="00181291" w:rsidRDefault="00181291" w:rsidP="00181291">
            <w:pPr>
              <w:pStyle w:val="a9"/>
              <w:jc w:val="center"/>
              <w:rPr>
                <w:rFonts w:ascii="Times New Roman" w:hAnsi="Times New Roman" w:cs="Times New Roman"/>
                <w:b/>
                <w:bCs/>
                <w:sz w:val="24"/>
                <w:szCs w:val="24"/>
              </w:rPr>
            </w:pPr>
          </w:p>
          <w:p w14:paraId="64BD7752" w14:textId="77777777" w:rsidR="00181291" w:rsidRDefault="00181291" w:rsidP="00181291">
            <w:pPr>
              <w:pStyle w:val="a9"/>
              <w:jc w:val="center"/>
              <w:rPr>
                <w:rFonts w:ascii="Times New Roman" w:hAnsi="Times New Roman" w:cs="Times New Roman"/>
                <w:b/>
                <w:bCs/>
                <w:sz w:val="24"/>
                <w:szCs w:val="24"/>
              </w:rPr>
            </w:pPr>
          </w:p>
          <w:p w14:paraId="7357DE2A" w14:textId="77777777" w:rsidR="00181291" w:rsidRDefault="00181291" w:rsidP="00181291">
            <w:pPr>
              <w:pStyle w:val="a9"/>
              <w:jc w:val="center"/>
              <w:rPr>
                <w:rFonts w:ascii="Times New Roman" w:hAnsi="Times New Roman" w:cs="Times New Roman"/>
                <w:b/>
                <w:bCs/>
                <w:sz w:val="24"/>
                <w:szCs w:val="24"/>
              </w:rPr>
            </w:pPr>
          </w:p>
          <w:p w14:paraId="51422808" w14:textId="77777777" w:rsidR="00181291" w:rsidRDefault="00181291" w:rsidP="00181291">
            <w:pPr>
              <w:pStyle w:val="a9"/>
              <w:jc w:val="center"/>
              <w:rPr>
                <w:rFonts w:ascii="Times New Roman" w:hAnsi="Times New Roman" w:cs="Times New Roman"/>
                <w:b/>
                <w:bCs/>
                <w:sz w:val="24"/>
                <w:szCs w:val="24"/>
              </w:rPr>
            </w:pPr>
          </w:p>
          <w:p w14:paraId="019F13E6" w14:textId="77777777" w:rsidR="00181291" w:rsidRDefault="00181291" w:rsidP="00181291">
            <w:pPr>
              <w:pStyle w:val="a9"/>
              <w:jc w:val="center"/>
              <w:rPr>
                <w:rFonts w:ascii="Times New Roman" w:hAnsi="Times New Roman" w:cs="Times New Roman"/>
                <w:b/>
                <w:bCs/>
                <w:sz w:val="24"/>
                <w:szCs w:val="24"/>
              </w:rPr>
            </w:pPr>
          </w:p>
          <w:p w14:paraId="5FA20D07" w14:textId="77777777" w:rsidR="00181291" w:rsidRDefault="00181291" w:rsidP="00181291">
            <w:pPr>
              <w:pStyle w:val="a9"/>
              <w:jc w:val="center"/>
              <w:rPr>
                <w:rFonts w:ascii="Times New Roman" w:hAnsi="Times New Roman" w:cs="Times New Roman"/>
                <w:b/>
                <w:bCs/>
                <w:sz w:val="24"/>
                <w:szCs w:val="24"/>
              </w:rPr>
            </w:pPr>
          </w:p>
          <w:p w14:paraId="13778B9D" w14:textId="4ECB12EE" w:rsidR="00181291" w:rsidRDefault="00181291" w:rsidP="00181291">
            <w:pPr>
              <w:pStyle w:val="a9"/>
              <w:jc w:val="center"/>
              <w:rPr>
                <w:rFonts w:ascii="Times New Roman" w:hAnsi="Times New Roman" w:cs="Times New Roman"/>
                <w:b/>
                <w:bCs/>
                <w:sz w:val="24"/>
                <w:szCs w:val="24"/>
              </w:rPr>
            </w:pPr>
            <w:r w:rsidRPr="00181291">
              <w:rPr>
                <w:rFonts w:ascii="Times New Roman" w:hAnsi="Times New Roman" w:cs="Times New Roman"/>
                <w:b/>
                <w:bCs/>
                <w:sz w:val="24"/>
                <w:szCs w:val="24"/>
              </w:rPr>
              <w:t xml:space="preserve">Рис. 3. </w:t>
            </w:r>
            <w:r>
              <w:rPr>
                <w:rFonts w:ascii="Times New Roman" w:hAnsi="Times New Roman" w:cs="Times New Roman"/>
                <w:b/>
                <w:bCs/>
                <w:sz w:val="24"/>
                <w:szCs w:val="24"/>
              </w:rPr>
              <w:t>Ступица колеса в сборе</w:t>
            </w:r>
          </w:p>
          <w:p w14:paraId="2FF5DC2B" w14:textId="77777777" w:rsidR="00181291" w:rsidRDefault="00181291" w:rsidP="00181291">
            <w:pPr>
              <w:pStyle w:val="a9"/>
              <w:jc w:val="center"/>
              <w:rPr>
                <w:rFonts w:ascii="Times New Roman" w:hAnsi="Times New Roman" w:cs="Times New Roman"/>
                <w:b/>
                <w:bCs/>
                <w:sz w:val="24"/>
                <w:szCs w:val="24"/>
              </w:rPr>
            </w:pPr>
            <w:r>
              <w:rPr>
                <w:rFonts w:ascii="Times New Roman" w:hAnsi="Times New Roman" w:cs="Times New Roman"/>
                <w:b/>
                <w:bCs/>
                <w:sz w:val="24"/>
                <w:szCs w:val="24"/>
              </w:rPr>
              <w:t xml:space="preserve">1 – диск колеса, 2 – шпилька колеса, </w:t>
            </w:r>
          </w:p>
          <w:p w14:paraId="1B1D998C" w14:textId="77777777" w:rsidR="00181291" w:rsidRDefault="00181291" w:rsidP="00181291">
            <w:pPr>
              <w:pStyle w:val="a9"/>
              <w:jc w:val="center"/>
              <w:rPr>
                <w:rFonts w:ascii="Times New Roman" w:hAnsi="Times New Roman" w:cs="Times New Roman"/>
                <w:b/>
                <w:bCs/>
                <w:sz w:val="24"/>
                <w:szCs w:val="24"/>
              </w:rPr>
            </w:pPr>
            <w:r>
              <w:rPr>
                <w:rFonts w:ascii="Times New Roman" w:hAnsi="Times New Roman" w:cs="Times New Roman"/>
                <w:b/>
                <w:bCs/>
                <w:sz w:val="24"/>
                <w:szCs w:val="24"/>
              </w:rPr>
              <w:t xml:space="preserve">3 – гайка шпильки, 4 – гайка подшипника, 5 – подшипники, </w:t>
            </w:r>
          </w:p>
          <w:p w14:paraId="75918D92" w14:textId="060C2615" w:rsidR="00181291" w:rsidRPr="00181291" w:rsidRDefault="00181291" w:rsidP="00181291">
            <w:pPr>
              <w:pStyle w:val="a9"/>
              <w:jc w:val="center"/>
              <w:rPr>
                <w:rFonts w:ascii="Times New Roman" w:hAnsi="Times New Roman" w:cs="Times New Roman"/>
                <w:b/>
                <w:bCs/>
                <w:sz w:val="24"/>
                <w:szCs w:val="24"/>
              </w:rPr>
            </w:pPr>
            <w:r>
              <w:rPr>
                <w:rFonts w:ascii="Times New Roman" w:hAnsi="Times New Roman" w:cs="Times New Roman"/>
                <w:b/>
                <w:bCs/>
                <w:sz w:val="24"/>
                <w:szCs w:val="24"/>
              </w:rPr>
              <w:t>6 – манжета, 7 – ось колеса</w:t>
            </w:r>
          </w:p>
        </w:tc>
      </w:tr>
    </w:tbl>
    <w:p w14:paraId="23C9478C" w14:textId="7BCA913C" w:rsidR="00181291" w:rsidRDefault="00181291" w:rsidP="00CA2760">
      <w:pPr>
        <w:pStyle w:val="a9"/>
        <w:ind w:firstLine="567"/>
        <w:jc w:val="both"/>
        <w:rPr>
          <w:rFonts w:ascii="Times New Roman" w:hAnsi="Times New Roman" w:cs="Times New Roman"/>
          <w:sz w:val="28"/>
          <w:szCs w:val="28"/>
        </w:rPr>
      </w:pPr>
    </w:p>
    <w:p w14:paraId="2532A0A9" w14:textId="224A4299" w:rsidR="00181291" w:rsidRDefault="00181291" w:rsidP="00CA2760">
      <w:pPr>
        <w:pStyle w:val="a9"/>
        <w:ind w:firstLine="567"/>
        <w:jc w:val="both"/>
        <w:rPr>
          <w:rFonts w:ascii="Times New Roman" w:hAnsi="Times New Roman" w:cs="Times New Roman"/>
          <w:sz w:val="28"/>
          <w:szCs w:val="28"/>
        </w:rPr>
      </w:pPr>
    </w:p>
    <w:p w14:paraId="4B9FF2C6" w14:textId="77777777" w:rsidR="00CA2760" w:rsidRPr="00CA2760"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 xml:space="preserve">Регулируют подшипники в следующем порядке: </w:t>
      </w:r>
    </w:p>
    <w:p w14:paraId="52316EA5" w14:textId="53B7D060" w:rsidR="00CA2760" w:rsidRPr="00CA2760" w:rsidRDefault="00591150"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lastRenderedPageBreak/>
        <w:t>- п</w:t>
      </w:r>
      <w:r w:rsidR="00CA2760" w:rsidRPr="00CA2760">
        <w:rPr>
          <w:rFonts w:ascii="Times New Roman" w:hAnsi="Times New Roman" w:cs="Times New Roman"/>
          <w:sz w:val="28"/>
          <w:szCs w:val="28"/>
        </w:rPr>
        <w:t>однять домкратом колесо, подшипники которого необходимо отрегулировать</w:t>
      </w:r>
      <w:r>
        <w:rPr>
          <w:rFonts w:ascii="Times New Roman" w:hAnsi="Times New Roman" w:cs="Times New Roman"/>
          <w:sz w:val="28"/>
          <w:szCs w:val="28"/>
        </w:rPr>
        <w:t>;</w:t>
      </w:r>
    </w:p>
    <w:p w14:paraId="4D6E8C2D" w14:textId="26CC9DD9" w:rsidR="00CA2760" w:rsidRPr="00CA2760" w:rsidRDefault="00591150"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5551">
        <w:rPr>
          <w:rFonts w:ascii="Times New Roman" w:hAnsi="Times New Roman" w:cs="Times New Roman"/>
          <w:sz w:val="28"/>
          <w:szCs w:val="28"/>
        </w:rPr>
        <w:t xml:space="preserve">открутив пять гаек (поз. 2) </w:t>
      </w:r>
      <w:r>
        <w:rPr>
          <w:rFonts w:ascii="Times New Roman" w:hAnsi="Times New Roman" w:cs="Times New Roman"/>
          <w:sz w:val="28"/>
          <w:szCs w:val="28"/>
        </w:rPr>
        <w:t>с</w:t>
      </w:r>
      <w:r w:rsidR="00CA2760" w:rsidRPr="00CA2760">
        <w:rPr>
          <w:rFonts w:ascii="Times New Roman" w:hAnsi="Times New Roman" w:cs="Times New Roman"/>
          <w:sz w:val="28"/>
          <w:szCs w:val="28"/>
        </w:rPr>
        <w:t xml:space="preserve">нять </w:t>
      </w:r>
      <w:r w:rsidRPr="00CA2760">
        <w:rPr>
          <w:rFonts w:ascii="Times New Roman" w:hAnsi="Times New Roman" w:cs="Times New Roman"/>
          <w:sz w:val="28"/>
          <w:szCs w:val="28"/>
        </w:rPr>
        <w:t>со ступиц</w:t>
      </w:r>
      <w:r>
        <w:rPr>
          <w:rFonts w:ascii="Times New Roman" w:hAnsi="Times New Roman" w:cs="Times New Roman"/>
          <w:sz w:val="28"/>
          <w:szCs w:val="28"/>
        </w:rPr>
        <w:t>ы</w:t>
      </w:r>
      <w:r w:rsidRPr="00CA2760">
        <w:rPr>
          <w:rFonts w:ascii="Times New Roman" w:hAnsi="Times New Roman" w:cs="Times New Roman"/>
          <w:sz w:val="28"/>
          <w:szCs w:val="28"/>
        </w:rPr>
        <w:t xml:space="preserve"> </w:t>
      </w:r>
      <w:r w:rsidR="00CA2760" w:rsidRPr="00CA2760">
        <w:rPr>
          <w:rFonts w:ascii="Times New Roman" w:hAnsi="Times New Roman" w:cs="Times New Roman"/>
          <w:sz w:val="28"/>
          <w:szCs w:val="28"/>
        </w:rPr>
        <w:t xml:space="preserve">колесо </w:t>
      </w:r>
      <w:r w:rsidRPr="00CA2760">
        <w:rPr>
          <w:rFonts w:ascii="Times New Roman" w:hAnsi="Times New Roman" w:cs="Times New Roman"/>
          <w:sz w:val="28"/>
          <w:szCs w:val="28"/>
        </w:rPr>
        <w:t xml:space="preserve">в сборе </w:t>
      </w:r>
      <w:r>
        <w:rPr>
          <w:rFonts w:ascii="Times New Roman" w:hAnsi="Times New Roman" w:cs="Times New Roman"/>
          <w:sz w:val="28"/>
          <w:szCs w:val="28"/>
        </w:rPr>
        <w:t>с диском</w:t>
      </w:r>
      <w:r w:rsidR="00255551">
        <w:rPr>
          <w:rFonts w:ascii="Times New Roman" w:hAnsi="Times New Roman" w:cs="Times New Roman"/>
          <w:sz w:val="28"/>
          <w:szCs w:val="28"/>
        </w:rPr>
        <w:t xml:space="preserve"> (поз. 1)</w:t>
      </w:r>
      <w:r>
        <w:rPr>
          <w:rFonts w:ascii="Times New Roman" w:hAnsi="Times New Roman" w:cs="Times New Roman"/>
          <w:sz w:val="28"/>
          <w:szCs w:val="28"/>
        </w:rPr>
        <w:t>;</w:t>
      </w:r>
    </w:p>
    <w:p w14:paraId="25048B31" w14:textId="1C236022" w:rsidR="00CA2760" w:rsidRPr="00CA2760" w:rsidRDefault="00591150"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5551">
        <w:rPr>
          <w:rFonts w:ascii="Times New Roman" w:hAnsi="Times New Roman" w:cs="Times New Roman"/>
          <w:sz w:val="28"/>
          <w:szCs w:val="28"/>
        </w:rPr>
        <w:t xml:space="preserve">открутив четыре гайки </w:t>
      </w:r>
      <w:r>
        <w:rPr>
          <w:rFonts w:ascii="Times New Roman" w:hAnsi="Times New Roman" w:cs="Times New Roman"/>
          <w:sz w:val="28"/>
          <w:szCs w:val="28"/>
        </w:rPr>
        <w:t>с</w:t>
      </w:r>
      <w:r w:rsidR="00CA2760" w:rsidRPr="00CA2760">
        <w:rPr>
          <w:rFonts w:ascii="Times New Roman" w:hAnsi="Times New Roman" w:cs="Times New Roman"/>
          <w:sz w:val="28"/>
          <w:szCs w:val="28"/>
        </w:rPr>
        <w:t>нять крышку ступицы</w:t>
      </w:r>
      <w:r>
        <w:rPr>
          <w:rFonts w:ascii="Times New Roman" w:hAnsi="Times New Roman" w:cs="Times New Roman"/>
          <w:sz w:val="28"/>
          <w:szCs w:val="28"/>
        </w:rPr>
        <w:t>;</w:t>
      </w:r>
    </w:p>
    <w:p w14:paraId="3A5C9F68" w14:textId="6DCF27CD" w:rsidR="00CA2760" w:rsidRPr="00CA2760" w:rsidRDefault="00591150"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о</w:t>
      </w:r>
      <w:r w:rsidR="00CA2760" w:rsidRPr="00CA2760">
        <w:rPr>
          <w:rFonts w:ascii="Times New Roman" w:hAnsi="Times New Roman" w:cs="Times New Roman"/>
          <w:sz w:val="28"/>
          <w:szCs w:val="28"/>
        </w:rPr>
        <w:t xml:space="preserve">тогнуть </w:t>
      </w:r>
      <w:r>
        <w:rPr>
          <w:rFonts w:ascii="Times New Roman" w:hAnsi="Times New Roman" w:cs="Times New Roman"/>
          <w:sz w:val="28"/>
          <w:szCs w:val="28"/>
        </w:rPr>
        <w:t>усик</w:t>
      </w:r>
      <w:r w:rsidR="00CA2760" w:rsidRPr="00CA2760">
        <w:rPr>
          <w:rFonts w:ascii="Times New Roman" w:hAnsi="Times New Roman" w:cs="Times New Roman"/>
          <w:sz w:val="28"/>
          <w:szCs w:val="28"/>
        </w:rPr>
        <w:t xml:space="preserve"> стопорной шайбы</w:t>
      </w:r>
      <w:r>
        <w:rPr>
          <w:rFonts w:ascii="Times New Roman" w:hAnsi="Times New Roman" w:cs="Times New Roman"/>
          <w:sz w:val="28"/>
          <w:szCs w:val="28"/>
        </w:rPr>
        <w:t>, которая</w:t>
      </w:r>
      <w:r w:rsidR="00255551">
        <w:rPr>
          <w:rFonts w:ascii="Times New Roman" w:hAnsi="Times New Roman" w:cs="Times New Roman"/>
          <w:sz w:val="28"/>
          <w:szCs w:val="28"/>
        </w:rPr>
        <w:t xml:space="preserve"> находится за гайкой поз. 4</w:t>
      </w:r>
      <w:r w:rsidR="00CA2760" w:rsidRPr="00CA2760">
        <w:rPr>
          <w:rFonts w:ascii="Times New Roman" w:hAnsi="Times New Roman" w:cs="Times New Roman"/>
          <w:sz w:val="28"/>
          <w:szCs w:val="28"/>
        </w:rPr>
        <w:t xml:space="preserve">, отвернуть гайку, </w:t>
      </w:r>
      <w:r w:rsidR="00255551">
        <w:rPr>
          <w:rFonts w:ascii="Times New Roman" w:hAnsi="Times New Roman" w:cs="Times New Roman"/>
          <w:sz w:val="28"/>
          <w:szCs w:val="28"/>
        </w:rPr>
        <w:t xml:space="preserve">и </w:t>
      </w:r>
      <w:r w:rsidR="00CA2760" w:rsidRPr="00CA2760">
        <w:rPr>
          <w:rFonts w:ascii="Times New Roman" w:hAnsi="Times New Roman" w:cs="Times New Roman"/>
          <w:sz w:val="28"/>
          <w:szCs w:val="28"/>
        </w:rPr>
        <w:t xml:space="preserve">снять </w:t>
      </w:r>
      <w:r w:rsidR="00255551">
        <w:rPr>
          <w:rFonts w:ascii="Times New Roman" w:hAnsi="Times New Roman" w:cs="Times New Roman"/>
          <w:sz w:val="28"/>
          <w:szCs w:val="28"/>
        </w:rPr>
        <w:t xml:space="preserve">ее вместе со </w:t>
      </w:r>
      <w:r w:rsidR="00CA2760" w:rsidRPr="00CA2760">
        <w:rPr>
          <w:rFonts w:ascii="Times New Roman" w:hAnsi="Times New Roman" w:cs="Times New Roman"/>
          <w:sz w:val="28"/>
          <w:szCs w:val="28"/>
        </w:rPr>
        <w:t>стопорн</w:t>
      </w:r>
      <w:r w:rsidR="00255551">
        <w:rPr>
          <w:rFonts w:ascii="Times New Roman" w:hAnsi="Times New Roman" w:cs="Times New Roman"/>
          <w:sz w:val="28"/>
          <w:szCs w:val="28"/>
        </w:rPr>
        <w:t>ой</w:t>
      </w:r>
      <w:r w:rsidR="00CA2760" w:rsidRPr="00CA2760">
        <w:rPr>
          <w:rFonts w:ascii="Times New Roman" w:hAnsi="Times New Roman" w:cs="Times New Roman"/>
          <w:sz w:val="28"/>
          <w:szCs w:val="28"/>
        </w:rPr>
        <w:t xml:space="preserve"> шайб</w:t>
      </w:r>
      <w:r w:rsidR="00255551">
        <w:rPr>
          <w:rFonts w:ascii="Times New Roman" w:hAnsi="Times New Roman" w:cs="Times New Roman"/>
          <w:sz w:val="28"/>
          <w:szCs w:val="28"/>
        </w:rPr>
        <w:t>ой;</w:t>
      </w:r>
      <w:r w:rsidR="00CA2760" w:rsidRPr="00CA2760">
        <w:rPr>
          <w:rFonts w:ascii="Times New Roman" w:hAnsi="Times New Roman" w:cs="Times New Roman"/>
          <w:sz w:val="28"/>
          <w:szCs w:val="28"/>
        </w:rPr>
        <w:t xml:space="preserve"> </w:t>
      </w:r>
    </w:p>
    <w:p w14:paraId="0E5C3300" w14:textId="4DA31611" w:rsidR="00CA2760" w:rsidRPr="00CA2760" w:rsidRDefault="00255551"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 снять с оси </w:t>
      </w:r>
      <w:r w:rsidR="00CA2760" w:rsidRPr="00CA2760">
        <w:rPr>
          <w:rFonts w:ascii="Times New Roman" w:hAnsi="Times New Roman" w:cs="Times New Roman"/>
          <w:sz w:val="28"/>
          <w:szCs w:val="28"/>
        </w:rPr>
        <w:t>ступицу и подшипники</w:t>
      </w:r>
      <w:r>
        <w:rPr>
          <w:rFonts w:ascii="Times New Roman" w:hAnsi="Times New Roman" w:cs="Times New Roman"/>
          <w:sz w:val="28"/>
          <w:szCs w:val="28"/>
        </w:rPr>
        <w:t>;</w:t>
      </w:r>
    </w:p>
    <w:p w14:paraId="0BB32C2F" w14:textId="12AF711E" w:rsidR="00CA2760" w:rsidRPr="00CA2760" w:rsidRDefault="00255551"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промыть бензином</w:t>
      </w:r>
      <w:r w:rsidR="00CA2760" w:rsidRPr="00CA2760">
        <w:rPr>
          <w:rFonts w:ascii="Times New Roman" w:hAnsi="Times New Roman" w:cs="Times New Roman"/>
          <w:sz w:val="28"/>
          <w:szCs w:val="28"/>
        </w:rPr>
        <w:t xml:space="preserve"> подшипники и внутреннюю полость ступицы</w:t>
      </w:r>
      <w:r>
        <w:rPr>
          <w:rFonts w:ascii="Times New Roman" w:hAnsi="Times New Roman" w:cs="Times New Roman"/>
          <w:sz w:val="28"/>
          <w:szCs w:val="28"/>
        </w:rPr>
        <w:t>;</w:t>
      </w:r>
    </w:p>
    <w:p w14:paraId="3FD27645" w14:textId="5C76C663" w:rsidR="00CA2760" w:rsidRPr="00CA2760" w:rsidRDefault="00255551"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в полости между роликами и сепаратором п</w:t>
      </w:r>
      <w:r w:rsidR="00CA2760" w:rsidRPr="00CA2760">
        <w:rPr>
          <w:rFonts w:ascii="Times New Roman" w:hAnsi="Times New Roman" w:cs="Times New Roman"/>
          <w:sz w:val="28"/>
          <w:szCs w:val="28"/>
        </w:rPr>
        <w:t>одшипник</w:t>
      </w:r>
      <w:r>
        <w:rPr>
          <w:rFonts w:ascii="Times New Roman" w:hAnsi="Times New Roman" w:cs="Times New Roman"/>
          <w:sz w:val="28"/>
          <w:szCs w:val="28"/>
        </w:rPr>
        <w:t>ов</w:t>
      </w:r>
      <w:r w:rsidR="00CA2760" w:rsidRPr="00CA2760">
        <w:rPr>
          <w:rFonts w:ascii="Times New Roman" w:hAnsi="Times New Roman" w:cs="Times New Roman"/>
          <w:sz w:val="28"/>
          <w:szCs w:val="28"/>
        </w:rPr>
        <w:t xml:space="preserve"> </w:t>
      </w:r>
      <w:r>
        <w:rPr>
          <w:rFonts w:ascii="Times New Roman" w:hAnsi="Times New Roman" w:cs="Times New Roman"/>
          <w:sz w:val="28"/>
          <w:szCs w:val="28"/>
        </w:rPr>
        <w:t>и в</w:t>
      </w:r>
      <w:r w:rsidR="00CA2760" w:rsidRPr="00CA2760">
        <w:rPr>
          <w:rFonts w:ascii="Times New Roman" w:hAnsi="Times New Roman" w:cs="Times New Roman"/>
          <w:sz w:val="28"/>
          <w:szCs w:val="28"/>
        </w:rPr>
        <w:t xml:space="preserve"> карманы ступицы </w:t>
      </w:r>
      <w:r>
        <w:rPr>
          <w:rFonts w:ascii="Times New Roman" w:hAnsi="Times New Roman" w:cs="Times New Roman"/>
          <w:sz w:val="28"/>
          <w:szCs w:val="28"/>
        </w:rPr>
        <w:t>заложить</w:t>
      </w:r>
      <w:r w:rsidR="00CA2760" w:rsidRPr="00CA2760">
        <w:rPr>
          <w:rFonts w:ascii="Times New Roman" w:hAnsi="Times New Roman" w:cs="Times New Roman"/>
          <w:sz w:val="28"/>
          <w:szCs w:val="28"/>
        </w:rPr>
        <w:t xml:space="preserve"> смазк</w:t>
      </w:r>
      <w:r>
        <w:rPr>
          <w:rFonts w:ascii="Times New Roman" w:hAnsi="Times New Roman" w:cs="Times New Roman"/>
          <w:sz w:val="28"/>
          <w:szCs w:val="28"/>
        </w:rPr>
        <w:t>у Литол-24;</w:t>
      </w:r>
      <w:r w:rsidR="00CA2760" w:rsidRPr="00CA2760">
        <w:rPr>
          <w:rFonts w:ascii="Times New Roman" w:hAnsi="Times New Roman" w:cs="Times New Roman"/>
          <w:sz w:val="28"/>
          <w:szCs w:val="28"/>
        </w:rPr>
        <w:t xml:space="preserve"> </w:t>
      </w:r>
    </w:p>
    <w:p w14:paraId="081015E1" w14:textId="5CCC0361" w:rsidR="00CA2760" w:rsidRPr="00CA2760" w:rsidRDefault="00255551"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рабочие</w:t>
      </w:r>
      <w:r w:rsidR="00CA2760" w:rsidRPr="00CA2760">
        <w:rPr>
          <w:rFonts w:ascii="Times New Roman" w:hAnsi="Times New Roman" w:cs="Times New Roman"/>
          <w:sz w:val="28"/>
          <w:szCs w:val="28"/>
        </w:rPr>
        <w:t xml:space="preserve"> </w:t>
      </w:r>
      <w:r>
        <w:rPr>
          <w:rFonts w:ascii="Times New Roman" w:hAnsi="Times New Roman" w:cs="Times New Roman"/>
          <w:sz w:val="28"/>
          <w:szCs w:val="28"/>
        </w:rPr>
        <w:t>кромки</w:t>
      </w:r>
      <w:r w:rsidR="00CA2760" w:rsidRPr="00CA2760">
        <w:rPr>
          <w:rFonts w:ascii="Times New Roman" w:hAnsi="Times New Roman" w:cs="Times New Roman"/>
          <w:sz w:val="28"/>
          <w:szCs w:val="28"/>
        </w:rPr>
        <w:t xml:space="preserve"> </w:t>
      </w:r>
      <w:r>
        <w:rPr>
          <w:rFonts w:ascii="Times New Roman" w:hAnsi="Times New Roman" w:cs="Times New Roman"/>
          <w:sz w:val="28"/>
          <w:szCs w:val="28"/>
        </w:rPr>
        <w:t>манжет</w:t>
      </w:r>
      <w:r w:rsidR="00CA2760" w:rsidRPr="00CA2760">
        <w:rPr>
          <w:rFonts w:ascii="Times New Roman" w:hAnsi="Times New Roman" w:cs="Times New Roman"/>
          <w:sz w:val="28"/>
          <w:szCs w:val="28"/>
        </w:rPr>
        <w:t xml:space="preserve"> перед </w:t>
      </w:r>
      <w:r>
        <w:rPr>
          <w:rFonts w:ascii="Times New Roman" w:hAnsi="Times New Roman" w:cs="Times New Roman"/>
          <w:sz w:val="28"/>
          <w:szCs w:val="28"/>
        </w:rPr>
        <w:t>у</w:t>
      </w:r>
      <w:r w:rsidR="00CA2760" w:rsidRPr="00CA2760">
        <w:rPr>
          <w:rFonts w:ascii="Times New Roman" w:hAnsi="Times New Roman" w:cs="Times New Roman"/>
          <w:sz w:val="28"/>
          <w:szCs w:val="28"/>
        </w:rPr>
        <w:t>становкой на место сма</w:t>
      </w:r>
      <w:r>
        <w:rPr>
          <w:rFonts w:ascii="Times New Roman" w:hAnsi="Times New Roman" w:cs="Times New Roman"/>
          <w:sz w:val="28"/>
          <w:szCs w:val="28"/>
        </w:rPr>
        <w:t>зать</w:t>
      </w:r>
      <w:r w:rsidR="00CA2760" w:rsidRPr="00CA2760">
        <w:rPr>
          <w:rFonts w:ascii="Times New Roman" w:hAnsi="Times New Roman" w:cs="Times New Roman"/>
          <w:sz w:val="28"/>
          <w:szCs w:val="28"/>
        </w:rPr>
        <w:t xml:space="preserve"> тонким слоем смазки</w:t>
      </w:r>
      <w:r>
        <w:rPr>
          <w:rFonts w:ascii="Times New Roman" w:hAnsi="Times New Roman" w:cs="Times New Roman"/>
          <w:sz w:val="28"/>
          <w:szCs w:val="28"/>
        </w:rPr>
        <w:t xml:space="preserve"> Литол-24;</w:t>
      </w:r>
    </w:p>
    <w:p w14:paraId="6C23FFEC" w14:textId="1BBCD257" w:rsidR="00CA2760" w:rsidRPr="00CA2760" w:rsidRDefault="00392AA2"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у</w:t>
      </w:r>
      <w:r w:rsidR="00CA2760" w:rsidRPr="00CA2760">
        <w:rPr>
          <w:rFonts w:ascii="Times New Roman" w:hAnsi="Times New Roman" w:cs="Times New Roman"/>
          <w:sz w:val="28"/>
          <w:szCs w:val="28"/>
        </w:rPr>
        <w:t>становит</w:t>
      </w:r>
      <w:r>
        <w:rPr>
          <w:rFonts w:ascii="Times New Roman" w:hAnsi="Times New Roman" w:cs="Times New Roman"/>
          <w:sz w:val="28"/>
          <w:szCs w:val="28"/>
        </w:rPr>
        <w:t>ь</w:t>
      </w:r>
      <w:r w:rsidR="00CA2760" w:rsidRPr="00CA2760">
        <w:rPr>
          <w:rFonts w:ascii="Times New Roman" w:hAnsi="Times New Roman" w:cs="Times New Roman"/>
          <w:sz w:val="28"/>
          <w:szCs w:val="28"/>
        </w:rPr>
        <w:t xml:space="preserve"> на место подшипники, ступицу</w:t>
      </w:r>
      <w:r>
        <w:rPr>
          <w:rFonts w:ascii="Times New Roman" w:hAnsi="Times New Roman" w:cs="Times New Roman"/>
          <w:sz w:val="28"/>
          <w:szCs w:val="28"/>
        </w:rPr>
        <w:t>, стопорную шайбу</w:t>
      </w:r>
      <w:r w:rsidR="00CA2760" w:rsidRPr="00CA2760">
        <w:rPr>
          <w:rFonts w:ascii="Times New Roman" w:hAnsi="Times New Roman" w:cs="Times New Roman"/>
          <w:sz w:val="28"/>
          <w:szCs w:val="28"/>
        </w:rPr>
        <w:t xml:space="preserve"> и гайку</w:t>
      </w:r>
      <w:r>
        <w:rPr>
          <w:rFonts w:ascii="Times New Roman" w:hAnsi="Times New Roman" w:cs="Times New Roman"/>
          <w:sz w:val="28"/>
          <w:szCs w:val="28"/>
        </w:rPr>
        <w:t>;</w:t>
      </w:r>
    </w:p>
    <w:p w14:paraId="3C1E00DD" w14:textId="455FEFB8" w:rsidR="00CA2760" w:rsidRPr="00CA2760" w:rsidRDefault="00392AA2"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у</w:t>
      </w:r>
      <w:r w:rsidR="00CA2760" w:rsidRPr="00CA2760">
        <w:rPr>
          <w:rFonts w:ascii="Times New Roman" w:hAnsi="Times New Roman" w:cs="Times New Roman"/>
          <w:sz w:val="28"/>
          <w:szCs w:val="28"/>
        </w:rPr>
        <w:t>становит</w:t>
      </w:r>
      <w:r>
        <w:rPr>
          <w:rFonts w:ascii="Times New Roman" w:hAnsi="Times New Roman" w:cs="Times New Roman"/>
          <w:sz w:val="28"/>
          <w:szCs w:val="28"/>
        </w:rPr>
        <w:t>ь</w:t>
      </w:r>
      <w:r w:rsidR="00CA2760" w:rsidRPr="00CA2760">
        <w:rPr>
          <w:rFonts w:ascii="Times New Roman" w:hAnsi="Times New Roman" w:cs="Times New Roman"/>
          <w:sz w:val="28"/>
          <w:szCs w:val="28"/>
        </w:rPr>
        <w:t xml:space="preserve"> колесо </w:t>
      </w:r>
      <w:r>
        <w:rPr>
          <w:rFonts w:ascii="Times New Roman" w:hAnsi="Times New Roman" w:cs="Times New Roman"/>
          <w:sz w:val="28"/>
          <w:szCs w:val="28"/>
        </w:rPr>
        <w:t xml:space="preserve">в сборе с диском </w:t>
      </w:r>
      <w:r w:rsidR="00CA2760" w:rsidRPr="00CA2760">
        <w:rPr>
          <w:rFonts w:ascii="Times New Roman" w:hAnsi="Times New Roman" w:cs="Times New Roman"/>
          <w:sz w:val="28"/>
          <w:szCs w:val="28"/>
        </w:rPr>
        <w:t>на ступицу</w:t>
      </w:r>
      <w:r>
        <w:rPr>
          <w:rFonts w:ascii="Times New Roman" w:hAnsi="Times New Roman" w:cs="Times New Roman"/>
          <w:sz w:val="28"/>
          <w:szCs w:val="28"/>
        </w:rPr>
        <w:t>;</w:t>
      </w:r>
    </w:p>
    <w:p w14:paraId="6613E923" w14:textId="4293CD83" w:rsidR="00CA2760" w:rsidRPr="00CA2760" w:rsidRDefault="00392AA2"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п</w:t>
      </w:r>
      <w:r w:rsidR="00CA2760" w:rsidRPr="00CA2760">
        <w:rPr>
          <w:rFonts w:ascii="Times New Roman" w:hAnsi="Times New Roman" w:cs="Times New Roman"/>
          <w:sz w:val="28"/>
          <w:szCs w:val="28"/>
        </w:rPr>
        <w:t>оворачивая все время рукой колесо, затя</w:t>
      </w:r>
      <w:r>
        <w:rPr>
          <w:rFonts w:ascii="Times New Roman" w:hAnsi="Times New Roman" w:cs="Times New Roman"/>
          <w:sz w:val="28"/>
          <w:szCs w:val="28"/>
        </w:rPr>
        <w:t>нуть</w:t>
      </w:r>
      <w:r w:rsidR="00CA2760" w:rsidRPr="00CA2760">
        <w:rPr>
          <w:rFonts w:ascii="Times New Roman" w:hAnsi="Times New Roman" w:cs="Times New Roman"/>
          <w:sz w:val="28"/>
          <w:szCs w:val="28"/>
        </w:rPr>
        <w:t xml:space="preserve"> гайку до тех пор, пока колесо не начнет вращаться туго</w:t>
      </w:r>
      <w:r>
        <w:rPr>
          <w:rFonts w:ascii="Times New Roman" w:hAnsi="Times New Roman" w:cs="Times New Roman"/>
          <w:sz w:val="28"/>
          <w:szCs w:val="28"/>
        </w:rPr>
        <w:t>;</w:t>
      </w:r>
      <w:r w:rsidR="00CA2760" w:rsidRPr="00CA2760">
        <w:rPr>
          <w:rFonts w:ascii="Times New Roman" w:hAnsi="Times New Roman" w:cs="Times New Roman"/>
          <w:sz w:val="28"/>
          <w:szCs w:val="28"/>
        </w:rPr>
        <w:t xml:space="preserve"> </w:t>
      </w:r>
    </w:p>
    <w:p w14:paraId="24E3CF2A" w14:textId="3590B27A" w:rsidR="00CA2760" w:rsidRPr="00CA2760" w:rsidRDefault="00392AA2"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о</w:t>
      </w:r>
      <w:r w:rsidR="00CA2760" w:rsidRPr="00CA2760">
        <w:rPr>
          <w:rFonts w:ascii="Times New Roman" w:hAnsi="Times New Roman" w:cs="Times New Roman"/>
          <w:sz w:val="28"/>
          <w:szCs w:val="28"/>
        </w:rPr>
        <w:t xml:space="preserve">тпустить гайку на </w:t>
      </w:r>
      <w:r>
        <w:rPr>
          <w:rFonts w:ascii="Times New Roman" w:hAnsi="Times New Roman" w:cs="Times New Roman"/>
          <w:sz w:val="28"/>
          <w:szCs w:val="28"/>
        </w:rPr>
        <w:t>1/4 оборота до совмещения ближайшего паза гайки с усиком стопорной шайбы, загнуть усик с помощью отвертки и молотка, зафиксировав гайку;</w:t>
      </w:r>
      <w:r w:rsidR="00CA2760" w:rsidRPr="00CA2760">
        <w:rPr>
          <w:rFonts w:ascii="Times New Roman" w:hAnsi="Times New Roman" w:cs="Times New Roman"/>
          <w:sz w:val="28"/>
          <w:szCs w:val="28"/>
        </w:rPr>
        <w:t xml:space="preserve"> </w:t>
      </w:r>
    </w:p>
    <w:p w14:paraId="528F43DE" w14:textId="2AD15D6D" w:rsidR="00CA2760" w:rsidRPr="00CA2760" w:rsidRDefault="00392AA2" w:rsidP="00CA2760">
      <w:pPr>
        <w:pStyle w:val="a9"/>
        <w:ind w:firstLine="567"/>
        <w:jc w:val="both"/>
        <w:rPr>
          <w:rFonts w:ascii="Times New Roman" w:hAnsi="Times New Roman" w:cs="Times New Roman"/>
          <w:sz w:val="28"/>
          <w:szCs w:val="28"/>
        </w:rPr>
      </w:pPr>
      <w:r>
        <w:rPr>
          <w:rFonts w:ascii="Times New Roman" w:hAnsi="Times New Roman" w:cs="Times New Roman"/>
          <w:sz w:val="28"/>
          <w:szCs w:val="28"/>
        </w:rPr>
        <w:t>- у</w:t>
      </w:r>
      <w:r w:rsidR="00CA2760" w:rsidRPr="00CA2760">
        <w:rPr>
          <w:rFonts w:ascii="Times New Roman" w:hAnsi="Times New Roman" w:cs="Times New Roman"/>
          <w:sz w:val="28"/>
          <w:szCs w:val="28"/>
        </w:rPr>
        <w:t>становить крышку ступицы, предварительно заполнив ее смазкой</w:t>
      </w:r>
      <w:r>
        <w:rPr>
          <w:rFonts w:ascii="Times New Roman" w:hAnsi="Times New Roman" w:cs="Times New Roman"/>
          <w:sz w:val="28"/>
          <w:szCs w:val="28"/>
        </w:rPr>
        <w:t xml:space="preserve"> Литол-24</w:t>
      </w:r>
      <w:r w:rsidR="00CA2760" w:rsidRPr="00CA2760">
        <w:rPr>
          <w:rFonts w:ascii="Times New Roman" w:hAnsi="Times New Roman" w:cs="Times New Roman"/>
          <w:sz w:val="28"/>
          <w:szCs w:val="28"/>
        </w:rPr>
        <w:t xml:space="preserve">. </w:t>
      </w:r>
    </w:p>
    <w:p w14:paraId="1C13A316" w14:textId="4FA3F9E3" w:rsidR="00392AA2" w:rsidRDefault="00CA2760" w:rsidP="00CA2760">
      <w:pPr>
        <w:pStyle w:val="a9"/>
        <w:ind w:firstLine="567"/>
        <w:jc w:val="both"/>
        <w:rPr>
          <w:rFonts w:ascii="Times New Roman" w:hAnsi="Times New Roman" w:cs="Times New Roman"/>
          <w:sz w:val="28"/>
          <w:szCs w:val="28"/>
        </w:rPr>
      </w:pPr>
      <w:r w:rsidRPr="00CA2760">
        <w:rPr>
          <w:rFonts w:ascii="Times New Roman" w:hAnsi="Times New Roman" w:cs="Times New Roman"/>
          <w:sz w:val="28"/>
          <w:szCs w:val="28"/>
        </w:rPr>
        <w:t>После регулировки подшипников колесо должно свободно</w:t>
      </w:r>
      <w:r w:rsidR="00392AA2">
        <w:rPr>
          <w:rFonts w:ascii="Times New Roman" w:hAnsi="Times New Roman" w:cs="Times New Roman"/>
          <w:sz w:val="28"/>
          <w:szCs w:val="28"/>
        </w:rPr>
        <w:t>,</w:t>
      </w:r>
      <w:r w:rsidRPr="00CA2760">
        <w:rPr>
          <w:rFonts w:ascii="Times New Roman" w:hAnsi="Times New Roman" w:cs="Times New Roman"/>
          <w:sz w:val="28"/>
          <w:szCs w:val="28"/>
        </w:rPr>
        <w:t xml:space="preserve"> </w:t>
      </w:r>
      <w:r w:rsidR="00392AA2">
        <w:rPr>
          <w:rFonts w:ascii="Times New Roman" w:hAnsi="Times New Roman" w:cs="Times New Roman"/>
          <w:sz w:val="28"/>
          <w:szCs w:val="28"/>
        </w:rPr>
        <w:t xml:space="preserve">от руки, </w:t>
      </w:r>
      <w:r w:rsidRPr="00CA2760">
        <w:rPr>
          <w:rFonts w:ascii="Times New Roman" w:hAnsi="Times New Roman" w:cs="Times New Roman"/>
          <w:sz w:val="28"/>
          <w:szCs w:val="28"/>
        </w:rPr>
        <w:t>вращаться без осево</w:t>
      </w:r>
      <w:r w:rsidR="00392AA2">
        <w:rPr>
          <w:rFonts w:ascii="Times New Roman" w:hAnsi="Times New Roman" w:cs="Times New Roman"/>
          <w:sz w:val="28"/>
          <w:szCs w:val="28"/>
        </w:rPr>
        <w:t xml:space="preserve">го люфта </w:t>
      </w:r>
      <w:r w:rsidRPr="00CA2760">
        <w:rPr>
          <w:rFonts w:ascii="Times New Roman" w:hAnsi="Times New Roman" w:cs="Times New Roman"/>
          <w:sz w:val="28"/>
          <w:szCs w:val="28"/>
        </w:rPr>
        <w:t xml:space="preserve">и «качки». </w:t>
      </w:r>
      <w:r w:rsidR="00392AA2">
        <w:rPr>
          <w:rFonts w:ascii="Times New Roman" w:hAnsi="Times New Roman" w:cs="Times New Roman"/>
          <w:sz w:val="28"/>
          <w:szCs w:val="28"/>
        </w:rPr>
        <w:t>При последующей работе допускается незначительный нагрев подшипникового узла. При сильном нагреве необходимо опять снять крышку и отпустить гайку подшипников на 1/4-1/2 оборота</w:t>
      </w:r>
      <w:r w:rsidR="005649BD">
        <w:rPr>
          <w:rFonts w:ascii="Times New Roman" w:hAnsi="Times New Roman" w:cs="Times New Roman"/>
          <w:sz w:val="28"/>
          <w:szCs w:val="28"/>
        </w:rPr>
        <w:t>, заново зафиксировать и закрыть.</w:t>
      </w:r>
    </w:p>
    <w:p w14:paraId="11F19181" w14:textId="7B67AFB7" w:rsidR="0073738D" w:rsidRPr="00CA2760" w:rsidRDefault="0073738D" w:rsidP="00CA2760">
      <w:pPr>
        <w:pStyle w:val="a9"/>
        <w:ind w:firstLine="567"/>
        <w:jc w:val="both"/>
        <w:rPr>
          <w:rFonts w:ascii="Times New Roman" w:hAnsi="Times New Roman" w:cs="Times New Roman"/>
          <w:sz w:val="28"/>
          <w:szCs w:val="28"/>
        </w:rPr>
      </w:pPr>
    </w:p>
    <w:p w14:paraId="53CD05FA" w14:textId="0535A88A" w:rsidR="0073738D" w:rsidRPr="00B3657A" w:rsidRDefault="0073738D" w:rsidP="00B3657A">
      <w:pPr>
        <w:pStyle w:val="a9"/>
        <w:rPr>
          <w:rFonts w:ascii="Times New Roman" w:hAnsi="Times New Roman" w:cs="Times New Roman"/>
          <w:sz w:val="28"/>
          <w:szCs w:val="28"/>
        </w:rPr>
      </w:pPr>
    </w:p>
    <w:p w14:paraId="46BB45EA" w14:textId="77777777" w:rsidR="00B3657A" w:rsidRDefault="00B3657A">
      <w:pPr>
        <w:rPr>
          <w:rFonts w:ascii="Times New Roman" w:hAnsi="Times New Roman" w:cs="Times New Roman"/>
          <w:sz w:val="28"/>
          <w:szCs w:val="28"/>
        </w:rPr>
      </w:pPr>
      <w:r>
        <w:rPr>
          <w:rFonts w:ascii="Times New Roman" w:hAnsi="Times New Roman" w:cs="Times New Roman"/>
          <w:sz w:val="28"/>
          <w:szCs w:val="28"/>
        </w:rPr>
        <w:br w:type="page"/>
      </w:r>
    </w:p>
    <w:p w14:paraId="768F754B" w14:textId="6EB23C2C" w:rsidR="00CA2760" w:rsidRPr="00B3657A" w:rsidRDefault="00B3657A" w:rsidP="00B3657A">
      <w:pPr>
        <w:pStyle w:val="a9"/>
        <w:ind w:firstLine="567"/>
        <w:jc w:val="both"/>
        <w:rPr>
          <w:rFonts w:ascii="Times New Roman" w:hAnsi="Times New Roman" w:cs="Times New Roman"/>
          <w:b/>
          <w:bCs/>
          <w:sz w:val="28"/>
          <w:szCs w:val="28"/>
        </w:rPr>
      </w:pPr>
      <w:r w:rsidRPr="00B3657A">
        <w:rPr>
          <w:rFonts w:ascii="Times New Roman" w:hAnsi="Times New Roman" w:cs="Times New Roman"/>
          <w:b/>
          <w:bCs/>
          <w:sz w:val="28"/>
          <w:szCs w:val="28"/>
        </w:rPr>
        <w:lastRenderedPageBreak/>
        <w:t xml:space="preserve">6. </w:t>
      </w:r>
      <w:r w:rsidR="00FA6222" w:rsidRPr="00B3657A">
        <w:rPr>
          <w:rFonts w:ascii="Times New Roman" w:hAnsi="Times New Roman" w:cs="Times New Roman"/>
          <w:b/>
          <w:bCs/>
          <w:sz w:val="28"/>
          <w:szCs w:val="28"/>
        </w:rPr>
        <w:t>Техническое обслуживание</w:t>
      </w:r>
    </w:p>
    <w:p w14:paraId="60A16A9A" w14:textId="77777777" w:rsidR="00B3657A" w:rsidRDefault="00B3657A" w:rsidP="00B3657A">
      <w:pPr>
        <w:pStyle w:val="a9"/>
        <w:ind w:firstLine="567"/>
        <w:jc w:val="both"/>
        <w:rPr>
          <w:rFonts w:ascii="Times New Roman" w:hAnsi="Times New Roman" w:cs="Times New Roman"/>
          <w:b/>
          <w:bCs/>
          <w:sz w:val="28"/>
          <w:szCs w:val="28"/>
        </w:rPr>
      </w:pPr>
    </w:p>
    <w:p w14:paraId="0776D76E" w14:textId="7018D903" w:rsidR="00FA6222" w:rsidRPr="00B3657A" w:rsidRDefault="00FA6222" w:rsidP="00B3657A">
      <w:pPr>
        <w:pStyle w:val="a9"/>
        <w:ind w:firstLine="567"/>
        <w:jc w:val="both"/>
        <w:rPr>
          <w:rFonts w:ascii="Times New Roman" w:hAnsi="Times New Roman" w:cs="Times New Roman"/>
          <w:sz w:val="28"/>
          <w:szCs w:val="28"/>
        </w:rPr>
      </w:pPr>
      <w:r w:rsidRPr="00B3657A">
        <w:rPr>
          <w:rFonts w:ascii="Times New Roman" w:hAnsi="Times New Roman" w:cs="Times New Roman"/>
          <w:b/>
          <w:bCs/>
          <w:sz w:val="28"/>
          <w:szCs w:val="28"/>
        </w:rPr>
        <w:t>Эксплуатация полуприцепа без проведения работ по техническому обслуживанию не допускается</w:t>
      </w:r>
      <w:r w:rsidR="00B3657A">
        <w:rPr>
          <w:rFonts w:ascii="Times New Roman" w:hAnsi="Times New Roman" w:cs="Times New Roman"/>
          <w:b/>
          <w:bCs/>
          <w:sz w:val="28"/>
          <w:szCs w:val="28"/>
        </w:rPr>
        <w:t>!</w:t>
      </w:r>
    </w:p>
    <w:p w14:paraId="223313BA" w14:textId="044A369D" w:rsidR="00FA6222" w:rsidRPr="00B3657A" w:rsidRDefault="00FA6222" w:rsidP="00B3657A">
      <w:pPr>
        <w:pStyle w:val="a9"/>
        <w:ind w:firstLine="567"/>
        <w:jc w:val="both"/>
        <w:rPr>
          <w:rFonts w:ascii="Times New Roman" w:hAnsi="Times New Roman" w:cs="Times New Roman"/>
          <w:sz w:val="28"/>
          <w:szCs w:val="28"/>
        </w:rPr>
      </w:pPr>
      <w:r w:rsidRPr="00B3657A">
        <w:rPr>
          <w:rFonts w:ascii="Times New Roman" w:hAnsi="Times New Roman" w:cs="Times New Roman"/>
          <w:sz w:val="28"/>
          <w:szCs w:val="28"/>
        </w:rPr>
        <w:t xml:space="preserve">При эксплуатации полуприцепа установлены следующие виды технического обслуживания: </w:t>
      </w:r>
    </w:p>
    <w:p w14:paraId="3DDE0C14" w14:textId="2E1DD584" w:rsidR="00FA6222" w:rsidRPr="00B3657A" w:rsidRDefault="00FA6222" w:rsidP="00B3657A">
      <w:pPr>
        <w:pStyle w:val="a9"/>
        <w:ind w:firstLine="567"/>
        <w:jc w:val="both"/>
        <w:rPr>
          <w:rFonts w:ascii="Times New Roman" w:hAnsi="Times New Roman" w:cs="Times New Roman"/>
          <w:sz w:val="28"/>
          <w:szCs w:val="28"/>
        </w:rPr>
      </w:pPr>
      <w:r w:rsidRPr="00B3657A">
        <w:rPr>
          <w:rFonts w:ascii="Times New Roman" w:hAnsi="Times New Roman" w:cs="Times New Roman"/>
          <w:sz w:val="28"/>
          <w:szCs w:val="28"/>
        </w:rPr>
        <w:t>-</w:t>
      </w:r>
      <w:r w:rsidR="00B3657A" w:rsidRPr="00B3657A">
        <w:rPr>
          <w:rFonts w:ascii="Times New Roman" w:hAnsi="Times New Roman" w:cs="Times New Roman"/>
          <w:sz w:val="28"/>
          <w:szCs w:val="28"/>
        </w:rPr>
        <w:t xml:space="preserve"> </w:t>
      </w:r>
      <w:r w:rsidRPr="00B3657A">
        <w:rPr>
          <w:rFonts w:ascii="Times New Roman" w:hAnsi="Times New Roman" w:cs="Times New Roman"/>
          <w:sz w:val="28"/>
          <w:szCs w:val="28"/>
        </w:rPr>
        <w:t xml:space="preserve">ежесменное техническое обслуживание (ЕТО); </w:t>
      </w:r>
    </w:p>
    <w:p w14:paraId="0A8239E7" w14:textId="4994F06F" w:rsidR="00FA6222" w:rsidRPr="00B3657A" w:rsidRDefault="00FA6222" w:rsidP="00B3657A">
      <w:pPr>
        <w:pStyle w:val="a9"/>
        <w:ind w:firstLine="567"/>
        <w:jc w:val="both"/>
        <w:rPr>
          <w:rFonts w:ascii="Times New Roman" w:hAnsi="Times New Roman" w:cs="Times New Roman"/>
          <w:sz w:val="28"/>
          <w:szCs w:val="28"/>
        </w:rPr>
      </w:pPr>
      <w:r w:rsidRPr="00B3657A">
        <w:rPr>
          <w:rFonts w:ascii="Times New Roman" w:hAnsi="Times New Roman" w:cs="Times New Roman"/>
          <w:sz w:val="28"/>
          <w:szCs w:val="28"/>
        </w:rPr>
        <w:t>-</w:t>
      </w:r>
      <w:r w:rsidR="00B3657A" w:rsidRPr="00B3657A">
        <w:rPr>
          <w:rFonts w:ascii="Times New Roman" w:hAnsi="Times New Roman" w:cs="Times New Roman"/>
          <w:sz w:val="28"/>
          <w:szCs w:val="28"/>
        </w:rPr>
        <w:t xml:space="preserve"> </w:t>
      </w:r>
      <w:r w:rsidRPr="00B3657A">
        <w:rPr>
          <w:rFonts w:ascii="Times New Roman" w:hAnsi="Times New Roman" w:cs="Times New Roman"/>
          <w:sz w:val="28"/>
          <w:szCs w:val="28"/>
        </w:rPr>
        <w:t xml:space="preserve">первое техническое обслуживание (ТО-1); </w:t>
      </w:r>
    </w:p>
    <w:p w14:paraId="6F04A713" w14:textId="18F445BD" w:rsidR="00FA6222" w:rsidRDefault="00FA6222" w:rsidP="00B3657A">
      <w:pPr>
        <w:pStyle w:val="a9"/>
        <w:ind w:firstLine="567"/>
        <w:jc w:val="both"/>
        <w:rPr>
          <w:rFonts w:ascii="Times New Roman" w:hAnsi="Times New Roman" w:cs="Times New Roman"/>
          <w:sz w:val="28"/>
          <w:szCs w:val="28"/>
        </w:rPr>
      </w:pPr>
      <w:r w:rsidRPr="00B3657A">
        <w:rPr>
          <w:rFonts w:ascii="Times New Roman" w:hAnsi="Times New Roman" w:cs="Times New Roman"/>
          <w:sz w:val="28"/>
          <w:szCs w:val="28"/>
        </w:rPr>
        <w:t>Ежесменное техническое обслуживание (ЕТО) проводится ежедневно после окончания работы. При многосменной работе</w:t>
      </w:r>
      <w:r w:rsidR="00B3657A">
        <w:rPr>
          <w:rFonts w:ascii="Times New Roman" w:hAnsi="Times New Roman" w:cs="Times New Roman"/>
          <w:sz w:val="28"/>
          <w:szCs w:val="28"/>
        </w:rPr>
        <w:t xml:space="preserve"> - </w:t>
      </w:r>
      <w:r w:rsidRPr="00B3657A">
        <w:rPr>
          <w:rFonts w:ascii="Times New Roman" w:hAnsi="Times New Roman" w:cs="Times New Roman"/>
          <w:sz w:val="28"/>
          <w:szCs w:val="28"/>
        </w:rPr>
        <w:t>после окончания каждой второй смены, но не более чем чере</w:t>
      </w:r>
      <w:r w:rsidR="00B3657A">
        <w:rPr>
          <w:rFonts w:ascii="Times New Roman" w:hAnsi="Times New Roman" w:cs="Times New Roman"/>
          <w:sz w:val="28"/>
          <w:szCs w:val="28"/>
        </w:rPr>
        <w:t xml:space="preserve">з </w:t>
      </w:r>
      <w:r w:rsidRPr="00B3657A">
        <w:rPr>
          <w:rFonts w:ascii="Times New Roman" w:hAnsi="Times New Roman" w:cs="Times New Roman"/>
          <w:sz w:val="28"/>
          <w:szCs w:val="28"/>
        </w:rPr>
        <w:t xml:space="preserve">12 часов работы. </w:t>
      </w:r>
    </w:p>
    <w:p w14:paraId="6E242FEF" w14:textId="77777777" w:rsidR="00B3657A" w:rsidRPr="00B3657A" w:rsidRDefault="00B3657A" w:rsidP="00B3657A">
      <w:pPr>
        <w:pStyle w:val="a9"/>
        <w:ind w:firstLine="567"/>
        <w:jc w:val="both"/>
        <w:rPr>
          <w:rFonts w:ascii="Times New Roman" w:hAnsi="Times New Roman" w:cs="Times New Roman"/>
          <w:sz w:val="28"/>
          <w:szCs w:val="28"/>
        </w:rPr>
      </w:pPr>
    </w:p>
    <w:p w14:paraId="6328E1E9" w14:textId="4F3A083F" w:rsidR="00FA6222" w:rsidRPr="00B3657A" w:rsidRDefault="00FA6222" w:rsidP="00B3657A">
      <w:pPr>
        <w:pStyle w:val="a9"/>
        <w:ind w:firstLine="567"/>
        <w:jc w:val="right"/>
        <w:rPr>
          <w:rFonts w:ascii="Times New Roman" w:hAnsi="Times New Roman" w:cs="Times New Roman"/>
          <w:b/>
          <w:bCs/>
          <w:sz w:val="24"/>
          <w:szCs w:val="24"/>
        </w:rPr>
      </w:pPr>
      <w:r w:rsidRPr="00B3657A">
        <w:rPr>
          <w:rFonts w:ascii="Times New Roman" w:hAnsi="Times New Roman" w:cs="Times New Roman"/>
          <w:b/>
          <w:bCs/>
          <w:sz w:val="24"/>
          <w:szCs w:val="24"/>
        </w:rPr>
        <w:t xml:space="preserve">Таблица </w:t>
      </w:r>
      <w:r w:rsidR="00B3657A">
        <w:rPr>
          <w:rFonts w:ascii="Times New Roman" w:hAnsi="Times New Roman" w:cs="Times New Roman"/>
          <w:b/>
          <w:bCs/>
          <w:sz w:val="24"/>
          <w:szCs w:val="24"/>
        </w:rPr>
        <w:t>6</w:t>
      </w:r>
      <w:r w:rsidRPr="00B3657A">
        <w:rPr>
          <w:rFonts w:ascii="Times New Roman" w:hAnsi="Times New Roman" w:cs="Times New Roman"/>
          <w:b/>
          <w:bCs/>
          <w:sz w:val="24"/>
          <w:szCs w:val="24"/>
        </w:rPr>
        <w:t>.1</w:t>
      </w:r>
      <w:r w:rsidR="00B3657A">
        <w:rPr>
          <w:rFonts w:ascii="Times New Roman" w:hAnsi="Times New Roman" w:cs="Times New Roman"/>
          <w:b/>
          <w:bCs/>
          <w:sz w:val="24"/>
          <w:szCs w:val="24"/>
        </w:rPr>
        <w:t>.</w:t>
      </w:r>
      <w:r w:rsidRPr="00B3657A">
        <w:rPr>
          <w:rFonts w:ascii="Times New Roman" w:hAnsi="Times New Roman" w:cs="Times New Roman"/>
          <w:b/>
          <w:bCs/>
          <w:sz w:val="24"/>
          <w:szCs w:val="24"/>
        </w:rPr>
        <w:t xml:space="preserve"> Перечень работ, выполняемых при ЕТО</w:t>
      </w:r>
    </w:p>
    <w:p w14:paraId="4BA8EE86" w14:textId="2AD37980" w:rsidR="00FA6222" w:rsidRPr="00B3657A" w:rsidRDefault="00FA6222" w:rsidP="00B3657A">
      <w:pPr>
        <w:pStyle w:val="a9"/>
        <w:rPr>
          <w:rFonts w:ascii="Times New Roman" w:hAnsi="Times New Roman" w:cs="Times New Roman"/>
          <w:sz w:val="12"/>
          <w:szCs w:val="12"/>
        </w:rPr>
      </w:pPr>
    </w:p>
    <w:tbl>
      <w:tblPr>
        <w:tblStyle w:val="ab"/>
        <w:tblW w:w="9486" w:type="dxa"/>
        <w:tblLook w:val="04A0" w:firstRow="1" w:lastRow="0" w:firstColumn="1" w:lastColumn="0" w:noHBand="0" w:noVBand="1"/>
      </w:tblPr>
      <w:tblGrid>
        <w:gridCol w:w="3256"/>
        <w:gridCol w:w="3115"/>
        <w:gridCol w:w="3115"/>
      </w:tblGrid>
      <w:tr w:rsidR="00B3657A" w:rsidRPr="00B3657A" w14:paraId="5957D86B" w14:textId="77777777" w:rsidTr="00B3657A">
        <w:tc>
          <w:tcPr>
            <w:tcW w:w="3256" w:type="dxa"/>
            <w:vAlign w:val="center"/>
          </w:tcPr>
          <w:p w14:paraId="29F73304" w14:textId="7859A1D9" w:rsidR="00B3657A" w:rsidRPr="00B3657A" w:rsidRDefault="00B3657A" w:rsidP="00B3657A">
            <w:pPr>
              <w:pStyle w:val="a9"/>
              <w:jc w:val="center"/>
              <w:rPr>
                <w:rFonts w:ascii="Times New Roman" w:hAnsi="Times New Roman" w:cs="Times New Roman"/>
                <w:b/>
                <w:bCs/>
                <w:sz w:val="24"/>
                <w:szCs w:val="24"/>
              </w:rPr>
            </w:pPr>
            <w:r w:rsidRPr="00B3657A">
              <w:rPr>
                <w:rFonts w:ascii="Times New Roman" w:hAnsi="Times New Roman" w:cs="Times New Roman"/>
                <w:b/>
                <w:bCs/>
                <w:sz w:val="24"/>
                <w:szCs w:val="24"/>
              </w:rPr>
              <w:t>Содержание работ и методика их проведения</w:t>
            </w:r>
          </w:p>
        </w:tc>
        <w:tc>
          <w:tcPr>
            <w:tcW w:w="3115" w:type="dxa"/>
            <w:vAlign w:val="center"/>
          </w:tcPr>
          <w:p w14:paraId="0B6CDDBF" w14:textId="21A2FC91" w:rsidR="00B3657A" w:rsidRPr="00B3657A" w:rsidRDefault="00B3657A" w:rsidP="00B3657A">
            <w:pPr>
              <w:pStyle w:val="a9"/>
              <w:jc w:val="center"/>
              <w:rPr>
                <w:rFonts w:ascii="Times New Roman" w:hAnsi="Times New Roman" w:cs="Times New Roman"/>
                <w:b/>
                <w:bCs/>
                <w:sz w:val="24"/>
                <w:szCs w:val="24"/>
              </w:rPr>
            </w:pPr>
            <w:r w:rsidRPr="00B3657A">
              <w:rPr>
                <w:rFonts w:ascii="Times New Roman" w:hAnsi="Times New Roman" w:cs="Times New Roman"/>
                <w:b/>
                <w:bCs/>
                <w:sz w:val="24"/>
                <w:szCs w:val="24"/>
              </w:rPr>
              <w:t>Технические требования</w:t>
            </w:r>
          </w:p>
        </w:tc>
        <w:tc>
          <w:tcPr>
            <w:tcW w:w="3115" w:type="dxa"/>
            <w:vAlign w:val="center"/>
          </w:tcPr>
          <w:p w14:paraId="6A83B230" w14:textId="04C00E89" w:rsidR="00B3657A" w:rsidRPr="00B3657A" w:rsidRDefault="00B3657A" w:rsidP="00B3657A">
            <w:pPr>
              <w:pStyle w:val="a9"/>
              <w:jc w:val="center"/>
              <w:rPr>
                <w:rFonts w:ascii="Times New Roman" w:hAnsi="Times New Roman" w:cs="Times New Roman"/>
                <w:b/>
                <w:bCs/>
                <w:sz w:val="24"/>
                <w:szCs w:val="24"/>
              </w:rPr>
            </w:pPr>
            <w:r w:rsidRPr="00B3657A">
              <w:rPr>
                <w:rFonts w:ascii="Times New Roman" w:hAnsi="Times New Roman" w:cs="Times New Roman"/>
                <w:b/>
                <w:bCs/>
                <w:sz w:val="24"/>
                <w:szCs w:val="24"/>
              </w:rPr>
              <w:t>Приборы, инструмент, приспособления и материалы для выполнения работ</w:t>
            </w:r>
          </w:p>
        </w:tc>
      </w:tr>
      <w:tr w:rsidR="00B3657A" w:rsidRPr="00B3657A" w14:paraId="73E96EB8" w14:textId="77777777" w:rsidTr="00B3657A">
        <w:tc>
          <w:tcPr>
            <w:tcW w:w="3256" w:type="dxa"/>
          </w:tcPr>
          <w:p w14:paraId="1A1659D0" w14:textId="2D24BD1C"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 xml:space="preserve">Вымойте и вычистите полуприцеп от грязи </w:t>
            </w:r>
          </w:p>
        </w:tc>
        <w:tc>
          <w:tcPr>
            <w:tcW w:w="3115" w:type="dxa"/>
            <w:vAlign w:val="center"/>
          </w:tcPr>
          <w:p w14:paraId="66804B57" w14:textId="5ED01421" w:rsidR="00B3657A" w:rsidRPr="00B3657A" w:rsidRDefault="00B3657A" w:rsidP="00B3657A">
            <w:pPr>
              <w:pStyle w:val="a9"/>
              <w:jc w:val="center"/>
              <w:rPr>
                <w:rFonts w:ascii="Times New Roman" w:hAnsi="Times New Roman" w:cs="Times New Roman"/>
                <w:sz w:val="24"/>
                <w:szCs w:val="24"/>
              </w:rPr>
            </w:pPr>
          </w:p>
        </w:tc>
        <w:tc>
          <w:tcPr>
            <w:tcW w:w="3115" w:type="dxa"/>
            <w:vAlign w:val="center"/>
          </w:tcPr>
          <w:p w14:paraId="62D72D15" w14:textId="1F86F45C" w:rsidR="00B3657A" w:rsidRPr="00B3657A" w:rsidRDefault="00B3657A" w:rsidP="00B3657A">
            <w:pPr>
              <w:pStyle w:val="a9"/>
              <w:jc w:val="center"/>
              <w:rPr>
                <w:rFonts w:ascii="Times New Roman" w:hAnsi="Times New Roman" w:cs="Times New Roman"/>
                <w:sz w:val="24"/>
                <w:szCs w:val="24"/>
              </w:rPr>
            </w:pPr>
            <w:r w:rsidRPr="00B3657A">
              <w:rPr>
                <w:rFonts w:ascii="Times New Roman" w:hAnsi="Times New Roman" w:cs="Times New Roman"/>
                <w:sz w:val="24"/>
                <w:szCs w:val="24"/>
              </w:rPr>
              <w:t>Вода, обтирочный материал</w:t>
            </w:r>
          </w:p>
        </w:tc>
      </w:tr>
      <w:tr w:rsidR="00B3657A" w:rsidRPr="00B3657A" w14:paraId="4E4E1726" w14:textId="77777777" w:rsidTr="00B3657A">
        <w:tc>
          <w:tcPr>
            <w:tcW w:w="3256" w:type="dxa"/>
          </w:tcPr>
          <w:p w14:paraId="5D497EDB" w14:textId="596AB358"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 xml:space="preserve">Проверить исправность работы электрооборудования </w:t>
            </w:r>
          </w:p>
        </w:tc>
        <w:tc>
          <w:tcPr>
            <w:tcW w:w="3115" w:type="dxa"/>
            <w:vAlign w:val="center"/>
          </w:tcPr>
          <w:p w14:paraId="679474B1" w14:textId="77777777" w:rsidR="00B3657A" w:rsidRPr="00B3657A" w:rsidRDefault="00B3657A" w:rsidP="00B3657A">
            <w:pPr>
              <w:pStyle w:val="a9"/>
              <w:jc w:val="center"/>
              <w:rPr>
                <w:rFonts w:ascii="Times New Roman" w:hAnsi="Times New Roman" w:cs="Times New Roman"/>
                <w:sz w:val="24"/>
                <w:szCs w:val="24"/>
              </w:rPr>
            </w:pPr>
          </w:p>
        </w:tc>
        <w:tc>
          <w:tcPr>
            <w:tcW w:w="3115" w:type="dxa"/>
            <w:vAlign w:val="center"/>
          </w:tcPr>
          <w:p w14:paraId="454DA209" w14:textId="40C39EC6" w:rsidR="00B3657A" w:rsidRPr="00B3657A" w:rsidRDefault="00B3657A" w:rsidP="00B3657A">
            <w:pPr>
              <w:pStyle w:val="a9"/>
              <w:jc w:val="center"/>
              <w:rPr>
                <w:rFonts w:ascii="Times New Roman" w:hAnsi="Times New Roman" w:cs="Times New Roman"/>
                <w:sz w:val="24"/>
                <w:szCs w:val="24"/>
              </w:rPr>
            </w:pPr>
            <w:r>
              <w:rPr>
                <w:rFonts w:ascii="Times New Roman" w:hAnsi="Times New Roman" w:cs="Times New Roman"/>
                <w:sz w:val="24"/>
                <w:szCs w:val="24"/>
              </w:rPr>
              <w:t>Визуально</w:t>
            </w:r>
          </w:p>
        </w:tc>
      </w:tr>
      <w:tr w:rsidR="00B3657A" w:rsidRPr="00B3657A" w14:paraId="3F040227" w14:textId="77777777" w:rsidTr="00B3657A">
        <w:tc>
          <w:tcPr>
            <w:tcW w:w="3256" w:type="dxa"/>
          </w:tcPr>
          <w:p w14:paraId="24DAEB84" w14:textId="3CA842BB"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Проверить комплектность, техническое состояние и надежность крепления сборочных единиц пол</w:t>
            </w:r>
            <w:r w:rsidR="006D7B97">
              <w:rPr>
                <w:rFonts w:ascii="Times New Roman" w:hAnsi="Times New Roman" w:cs="Times New Roman"/>
                <w:sz w:val="24"/>
                <w:szCs w:val="24"/>
              </w:rPr>
              <w:t>у</w:t>
            </w:r>
            <w:r w:rsidRPr="00B3657A">
              <w:rPr>
                <w:rFonts w:ascii="Times New Roman" w:hAnsi="Times New Roman" w:cs="Times New Roman"/>
                <w:sz w:val="24"/>
                <w:szCs w:val="24"/>
              </w:rPr>
              <w:t xml:space="preserve">прицепа. Выявленные дефекты и неисправности должны быть устранены </w:t>
            </w:r>
          </w:p>
        </w:tc>
        <w:tc>
          <w:tcPr>
            <w:tcW w:w="3115" w:type="dxa"/>
            <w:vAlign w:val="center"/>
          </w:tcPr>
          <w:p w14:paraId="7D89F134" w14:textId="17593C53" w:rsidR="00B3657A" w:rsidRPr="00B3657A" w:rsidRDefault="00B3657A" w:rsidP="00B3657A">
            <w:pPr>
              <w:pStyle w:val="a9"/>
              <w:jc w:val="center"/>
              <w:rPr>
                <w:rFonts w:ascii="Times New Roman" w:hAnsi="Times New Roman" w:cs="Times New Roman"/>
                <w:sz w:val="24"/>
                <w:szCs w:val="24"/>
              </w:rPr>
            </w:pPr>
            <w:r w:rsidRPr="00B3657A">
              <w:rPr>
                <w:rFonts w:ascii="Times New Roman" w:hAnsi="Times New Roman" w:cs="Times New Roman"/>
                <w:sz w:val="24"/>
                <w:szCs w:val="24"/>
              </w:rPr>
              <w:t>Сборочные единицы должны быть в полном комплекте, технически исправны и надежно закреплены</w:t>
            </w:r>
          </w:p>
        </w:tc>
        <w:tc>
          <w:tcPr>
            <w:tcW w:w="3115" w:type="dxa"/>
            <w:vAlign w:val="center"/>
          </w:tcPr>
          <w:p w14:paraId="7A550090" w14:textId="556BF9E4" w:rsidR="00B3657A" w:rsidRPr="00B3657A" w:rsidRDefault="00B3657A" w:rsidP="00B3657A">
            <w:pPr>
              <w:pStyle w:val="a9"/>
              <w:jc w:val="center"/>
              <w:rPr>
                <w:rFonts w:ascii="Times New Roman" w:hAnsi="Times New Roman" w:cs="Times New Roman"/>
                <w:sz w:val="24"/>
                <w:szCs w:val="24"/>
              </w:rPr>
            </w:pPr>
            <w:r w:rsidRPr="00B3657A">
              <w:rPr>
                <w:rFonts w:ascii="Times New Roman" w:hAnsi="Times New Roman" w:cs="Times New Roman"/>
                <w:sz w:val="24"/>
                <w:szCs w:val="24"/>
              </w:rPr>
              <w:t>Комплект инструментов и принадлежностей</w:t>
            </w:r>
          </w:p>
          <w:p w14:paraId="2FF75852" w14:textId="77777777" w:rsidR="00B3657A" w:rsidRPr="00B3657A" w:rsidRDefault="00B3657A" w:rsidP="00B3657A">
            <w:pPr>
              <w:pStyle w:val="a9"/>
              <w:jc w:val="center"/>
              <w:rPr>
                <w:rFonts w:ascii="Times New Roman" w:hAnsi="Times New Roman" w:cs="Times New Roman"/>
                <w:sz w:val="24"/>
                <w:szCs w:val="24"/>
              </w:rPr>
            </w:pPr>
          </w:p>
        </w:tc>
      </w:tr>
      <w:tr w:rsidR="00B3657A" w:rsidRPr="00B3657A" w14:paraId="48CE9AAE" w14:textId="77777777" w:rsidTr="00B3657A">
        <w:tc>
          <w:tcPr>
            <w:tcW w:w="3256" w:type="dxa"/>
          </w:tcPr>
          <w:p w14:paraId="17D36D22" w14:textId="4784B209"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 xml:space="preserve">Проверьте состояние шин ходовых колес и давление воздуха в них. Застрявшие в шинах посторонние предметы удалите </w:t>
            </w:r>
          </w:p>
        </w:tc>
        <w:tc>
          <w:tcPr>
            <w:tcW w:w="3115" w:type="dxa"/>
            <w:vAlign w:val="center"/>
          </w:tcPr>
          <w:p w14:paraId="250E7876" w14:textId="338FF9B1" w:rsidR="00B3657A" w:rsidRPr="00B3657A" w:rsidRDefault="00B3657A" w:rsidP="00B3657A">
            <w:pPr>
              <w:pStyle w:val="a9"/>
              <w:jc w:val="center"/>
              <w:rPr>
                <w:rFonts w:ascii="Times New Roman" w:hAnsi="Times New Roman" w:cs="Times New Roman"/>
                <w:sz w:val="24"/>
                <w:szCs w:val="24"/>
              </w:rPr>
            </w:pPr>
            <w:r w:rsidRPr="00B3657A">
              <w:rPr>
                <w:rFonts w:ascii="Times New Roman" w:hAnsi="Times New Roman" w:cs="Times New Roman"/>
                <w:sz w:val="24"/>
                <w:szCs w:val="24"/>
              </w:rPr>
              <w:t>Давление в шинах должно быть не более 2,5 кгс/cм2 (0</w:t>
            </w:r>
            <w:r>
              <w:rPr>
                <w:rFonts w:ascii="Times New Roman" w:hAnsi="Times New Roman" w:cs="Times New Roman"/>
                <w:sz w:val="24"/>
                <w:szCs w:val="24"/>
              </w:rPr>
              <w:t>,</w:t>
            </w:r>
            <w:r w:rsidRPr="00B3657A">
              <w:rPr>
                <w:rFonts w:ascii="Times New Roman" w:hAnsi="Times New Roman" w:cs="Times New Roman"/>
                <w:sz w:val="24"/>
                <w:szCs w:val="24"/>
              </w:rPr>
              <w:t>25МПа).</w:t>
            </w:r>
          </w:p>
        </w:tc>
        <w:tc>
          <w:tcPr>
            <w:tcW w:w="3115" w:type="dxa"/>
            <w:vAlign w:val="center"/>
          </w:tcPr>
          <w:p w14:paraId="373008CE" w14:textId="356AD73D" w:rsidR="00B3657A" w:rsidRPr="00B3657A" w:rsidRDefault="00B3657A" w:rsidP="00B3657A">
            <w:pPr>
              <w:pStyle w:val="a9"/>
              <w:jc w:val="center"/>
              <w:rPr>
                <w:rFonts w:ascii="Times New Roman" w:hAnsi="Times New Roman" w:cs="Times New Roman"/>
                <w:sz w:val="24"/>
                <w:szCs w:val="24"/>
              </w:rPr>
            </w:pPr>
            <w:r w:rsidRPr="00B3657A">
              <w:rPr>
                <w:rFonts w:ascii="Times New Roman" w:hAnsi="Times New Roman" w:cs="Times New Roman"/>
                <w:sz w:val="24"/>
                <w:szCs w:val="24"/>
              </w:rPr>
              <w:t>Манометр шинный МД 214 ГОСТ 9921-81, шланг для накачки шин</w:t>
            </w:r>
          </w:p>
        </w:tc>
      </w:tr>
    </w:tbl>
    <w:p w14:paraId="0DE8EFC8" w14:textId="77777777" w:rsidR="00FA6222" w:rsidRPr="00B3657A" w:rsidRDefault="00FA6222" w:rsidP="00B3657A">
      <w:pPr>
        <w:pStyle w:val="a9"/>
        <w:rPr>
          <w:rFonts w:ascii="Times New Roman" w:hAnsi="Times New Roman" w:cs="Times New Roman"/>
          <w:sz w:val="28"/>
          <w:szCs w:val="28"/>
        </w:rPr>
      </w:pPr>
    </w:p>
    <w:p w14:paraId="0B828011" w14:textId="77777777" w:rsidR="00C51D42" w:rsidRDefault="00C51D42" w:rsidP="00B3657A">
      <w:pPr>
        <w:pStyle w:val="a9"/>
        <w:ind w:firstLine="567"/>
        <w:jc w:val="both"/>
        <w:rPr>
          <w:rFonts w:ascii="Times New Roman" w:hAnsi="Times New Roman" w:cs="Times New Roman"/>
          <w:sz w:val="28"/>
          <w:szCs w:val="28"/>
        </w:rPr>
      </w:pPr>
    </w:p>
    <w:p w14:paraId="7D072960" w14:textId="2877C0ED" w:rsidR="00B3657A" w:rsidRDefault="00B3657A" w:rsidP="00B3657A">
      <w:pPr>
        <w:pStyle w:val="a9"/>
        <w:ind w:firstLine="567"/>
        <w:jc w:val="both"/>
        <w:rPr>
          <w:rFonts w:ascii="Times New Roman" w:hAnsi="Times New Roman" w:cs="Times New Roman"/>
          <w:sz w:val="28"/>
          <w:szCs w:val="28"/>
        </w:rPr>
      </w:pPr>
      <w:r w:rsidRPr="00B3657A">
        <w:rPr>
          <w:rFonts w:ascii="Times New Roman" w:hAnsi="Times New Roman" w:cs="Times New Roman"/>
          <w:sz w:val="28"/>
          <w:szCs w:val="28"/>
        </w:rPr>
        <w:t xml:space="preserve">Первое техническое обслуживание (ТО-1) следует проводить через каждые 3 тыс. км пробега. В зависимости от условий эксплуатации допускается отклонение фактической периодичности (опережения или запаздывания) до 20%. </w:t>
      </w:r>
    </w:p>
    <w:p w14:paraId="15311925" w14:textId="179E5A24" w:rsidR="00C51D42" w:rsidRDefault="00C51D42">
      <w:pPr>
        <w:rPr>
          <w:rFonts w:ascii="Times New Roman" w:hAnsi="Times New Roman" w:cs="Times New Roman"/>
          <w:sz w:val="28"/>
          <w:szCs w:val="28"/>
        </w:rPr>
      </w:pPr>
      <w:r>
        <w:rPr>
          <w:rFonts w:ascii="Times New Roman" w:hAnsi="Times New Roman" w:cs="Times New Roman"/>
          <w:sz w:val="28"/>
          <w:szCs w:val="28"/>
        </w:rPr>
        <w:br w:type="page"/>
      </w:r>
    </w:p>
    <w:p w14:paraId="30F4C54F" w14:textId="77777777" w:rsidR="00C51D42" w:rsidRPr="00B3657A" w:rsidRDefault="00C51D42" w:rsidP="00B3657A">
      <w:pPr>
        <w:pStyle w:val="a9"/>
        <w:ind w:firstLine="567"/>
        <w:jc w:val="both"/>
        <w:rPr>
          <w:rFonts w:ascii="Times New Roman" w:hAnsi="Times New Roman" w:cs="Times New Roman"/>
          <w:sz w:val="28"/>
          <w:szCs w:val="28"/>
        </w:rPr>
      </w:pPr>
    </w:p>
    <w:p w14:paraId="57B32B73" w14:textId="7E014C31" w:rsidR="00CA2760" w:rsidRPr="00C51D42" w:rsidRDefault="00B3657A" w:rsidP="00C51D42">
      <w:pPr>
        <w:pStyle w:val="a9"/>
        <w:ind w:firstLine="567"/>
        <w:jc w:val="right"/>
        <w:rPr>
          <w:rFonts w:ascii="Times New Roman" w:hAnsi="Times New Roman" w:cs="Times New Roman"/>
          <w:b/>
          <w:bCs/>
          <w:sz w:val="24"/>
          <w:szCs w:val="24"/>
        </w:rPr>
      </w:pPr>
      <w:r w:rsidRPr="00C51D42">
        <w:rPr>
          <w:rFonts w:ascii="Times New Roman" w:hAnsi="Times New Roman" w:cs="Times New Roman"/>
          <w:b/>
          <w:bCs/>
          <w:sz w:val="24"/>
          <w:szCs w:val="24"/>
        </w:rPr>
        <w:t xml:space="preserve">Таблица </w:t>
      </w:r>
      <w:r w:rsidR="00C51D42">
        <w:rPr>
          <w:rFonts w:ascii="Times New Roman" w:hAnsi="Times New Roman" w:cs="Times New Roman"/>
          <w:b/>
          <w:bCs/>
          <w:sz w:val="24"/>
          <w:szCs w:val="24"/>
        </w:rPr>
        <w:t>6</w:t>
      </w:r>
      <w:r w:rsidRPr="00C51D42">
        <w:rPr>
          <w:rFonts w:ascii="Times New Roman" w:hAnsi="Times New Roman" w:cs="Times New Roman"/>
          <w:b/>
          <w:bCs/>
          <w:sz w:val="24"/>
          <w:szCs w:val="24"/>
        </w:rPr>
        <w:t>.2</w:t>
      </w:r>
      <w:r w:rsidR="00C51D42">
        <w:rPr>
          <w:rFonts w:ascii="Times New Roman" w:hAnsi="Times New Roman" w:cs="Times New Roman"/>
          <w:b/>
          <w:bCs/>
          <w:sz w:val="24"/>
          <w:szCs w:val="24"/>
        </w:rPr>
        <w:t>.</w:t>
      </w:r>
      <w:r w:rsidRPr="00C51D42">
        <w:rPr>
          <w:rFonts w:ascii="Times New Roman" w:hAnsi="Times New Roman" w:cs="Times New Roman"/>
          <w:b/>
          <w:bCs/>
          <w:sz w:val="24"/>
          <w:szCs w:val="24"/>
        </w:rPr>
        <w:t xml:space="preserve"> Перечень работ, выполняемых при ТО-1</w:t>
      </w:r>
    </w:p>
    <w:p w14:paraId="3E7DF353" w14:textId="00EC974A" w:rsidR="00B3657A" w:rsidRPr="00B3657A" w:rsidRDefault="00B3657A" w:rsidP="00B3657A">
      <w:pPr>
        <w:pStyle w:val="a9"/>
        <w:rPr>
          <w:rFonts w:ascii="Times New Roman" w:hAnsi="Times New Roman" w:cs="Times New Roman"/>
          <w:sz w:val="28"/>
          <w:szCs w:val="28"/>
        </w:rPr>
      </w:pPr>
    </w:p>
    <w:tbl>
      <w:tblPr>
        <w:tblStyle w:val="ab"/>
        <w:tblW w:w="9486" w:type="dxa"/>
        <w:tblLook w:val="04A0" w:firstRow="1" w:lastRow="0" w:firstColumn="1" w:lastColumn="0" w:noHBand="0" w:noVBand="1"/>
      </w:tblPr>
      <w:tblGrid>
        <w:gridCol w:w="3256"/>
        <w:gridCol w:w="3115"/>
        <w:gridCol w:w="3115"/>
      </w:tblGrid>
      <w:tr w:rsidR="00B3657A" w:rsidRPr="00B3657A" w14:paraId="02F0DAAE" w14:textId="77777777" w:rsidTr="00C51D42">
        <w:tc>
          <w:tcPr>
            <w:tcW w:w="3256" w:type="dxa"/>
            <w:vAlign w:val="center"/>
          </w:tcPr>
          <w:p w14:paraId="353FA478" w14:textId="6BD9FFD5" w:rsidR="00B3657A" w:rsidRPr="00C51D42" w:rsidRDefault="00B3657A" w:rsidP="00C51D42">
            <w:pPr>
              <w:pStyle w:val="a9"/>
              <w:jc w:val="center"/>
              <w:rPr>
                <w:rFonts w:ascii="Times New Roman" w:hAnsi="Times New Roman" w:cs="Times New Roman"/>
                <w:b/>
                <w:bCs/>
                <w:sz w:val="24"/>
                <w:szCs w:val="24"/>
              </w:rPr>
            </w:pPr>
            <w:r w:rsidRPr="00C51D42">
              <w:rPr>
                <w:rFonts w:ascii="Times New Roman" w:hAnsi="Times New Roman" w:cs="Times New Roman"/>
                <w:b/>
                <w:bCs/>
                <w:sz w:val="24"/>
                <w:szCs w:val="24"/>
              </w:rPr>
              <w:t>Содержание работ и методика их проведения</w:t>
            </w:r>
          </w:p>
        </w:tc>
        <w:tc>
          <w:tcPr>
            <w:tcW w:w="3115" w:type="dxa"/>
            <w:vAlign w:val="center"/>
          </w:tcPr>
          <w:p w14:paraId="65955F64" w14:textId="25387A34" w:rsidR="00B3657A" w:rsidRPr="00C51D42" w:rsidRDefault="00B3657A" w:rsidP="00C51D42">
            <w:pPr>
              <w:pStyle w:val="a9"/>
              <w:jc w:val="center"/>
              <w:rPr>
                <w:rFonts w:ascii="Times New Roman" w:hAnsi="Times New Roman" w:cs="Times New Roman"/>
                <w:b/>
                <w:bCs/>
                <w:sz w:val="24"/>
                <w:szCs w:val="24"/>
              </w:rPr>
            </w:pPr>
            <w:r w:rsidRPr="00C51D42">
              <w:rPr>
                <w:rFonts w:ascii="Times New Roman" w:hAnsi="Times New Roman" w:cs="Times New Roman"/>
                <w:b/>
                <w:bCs/>
                <w:sz w:val="24"/>
                <w:szCs w:val="24"/>
              </w:rPr>
              <w:t>Технические требования</w:t>
            </w:r>
          </w:p>
        </w:tc>
        <w:tc>
          <w:tcPr>
            <w:tcW w:w="3115" w:type="dxa"/>
            <w:vAlign w:val="center"/>
          </w:tcPr>
          <w:p w14:paraId="2E796A54" w14:textId="02B4DF0E" w:rsidR="00B3657A" w:rsidRPr="00C51D42" w:rsidRDefault="00B3657A" w:rsidP="00C51D42">
            <w:pPr>
              <w:pStyle w:val="a9"/>
              <w:jc w:val="center"/>
              <w:rPr>
                <w:rFonts w:ascii="Times New Roman" w:hAnsi="Times New Roman" w:cs="Times New Roman"/>
                <w:b/>
                <w:bCs/>
                <w:sz w:val="24"/>
                <w:szCs w:val="24"/>
              </w:rPr>
            </w:pPr>
            <w:r w:rsidRPr="00C51D42">
              <w:rPr>
                <w:rFonts w:ascii="Times New Roman" w:hAnsi="Times New Roman" w:cs="Times New Roman"/>
                <w:b/>
                <w:bCs/>
                <w:sz w:val="24"/>
                <w:szCs w:val="24"/>
              </w:rPr>
              <w:t>Приборы, инструмент, приспособления и материалы для выполнения работ</w:t>
            </w:r>
          </w:p>
        </w:tc>
      </w:tr>
      <w:tr w:rsidR="00B3657A" w:rsidRPr="00B3657A" w14:paraId="4E5567B0" w14:textId="77777777" w:rsidTr="00B3657A">
        <w:tc>
          <w:tcPr>
            <w:tcW w:w="3256" w:type="dxa"/>
          </w:tcPr>
          <w:p w14:paraId="6D020798" w14:textId="284139A6"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 xml:space="preserve">Провести все работы ЕТО, согласно таблице </w:t>
            </w:r>
            <w:r>
              <w:rPr>
                <w:rFonts w:ascii="Times New Roman" w:hAnsi="Times New Roman" w:cs="Times New Roman"/>
                <w:sz w:val="24"/>
                <w:szCs w:val="24"/>
              </w:rPr>
              <w:t>6.</w:t>
            </w:r>
            <w:r w:rsidRPr="00B3657A">
              <w:rPr>
                <w:rFonts w:ascii="Times New Roman" w:hAnsi="Times New Roman" w:cs="Times New Roman"/>
                <w:sz w:val="24"/>
                <w:szCs w:val="24"/>
              </w:rPr>
              <w:t xml:space="preserve">1 </w:t>
            </w:r>
          </w:p>
        </w:tc>
        <w:tc>
          <w:tcPr>
            <w:tcW w:w="3115" w:type="dxa"/>
          </w:tcPr>
          <w:p w14:paraId="01EA4FE1" w14:textId="77777777" w:rsidR="00B3657A" w:rsidRPr="00B3657A" w:rsidRDefault="00B3657A" w:rsidP="00B3657A">
            <w:pPr>
              <w:pStyle w:val="a9"/>
              <w:rPr>
                <w:rFonts w:ascii="Times New Roman" w:hAnsi="Times New Roman" w:cs="Times New Roman"/>
                <w:sz w:val="24"/>
                <w:szCs w:val="24"/>
              </w:rPr>
            </w:pPr>
          </w:p>
        </w:tc>
        <w:tc>
          <w:tcPr>
            <w:tcW w:w="3115" w:type="dxa"/>
          </w:tcPr>
          <w:p w14:paraId="1507264F" w14:textId="77777777" w:rsidR="00B3657A" w:rsidRPr="00B3657A" w:rsidRDefault="00B3657A" w:rsidP="00B3657A">
            <w:pPr>
              <w:pStyle w:val="a9"/>
              <w:rPr>
                <w:rFonts w:ascii="Times New Roman" w:hAnsi="Times New Roman" w:cs="Times New Roman"/>
                <w:sz w:val="24"/>
                <w:szCs w:val="24"/>
              </w:rPr>
            </w:pPr>
          </w:p>
        </w:tc>
      </w:tr>
      <w:tr w:rsidR="00B3657A" w:rsidRPr="00B3657A" w14:paraId="0F2DBA12" w14:textId="77777777" w:rsidTr="00C51D42">
        <w:tc>
          <w:tcPr>
            <w:tcW w:w="3256" w:type="dxa"/>
          </w:tcPr>
          <w:p w14:paraId="3D77A441" w14:textId="300A773C"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Провести регулировку подшипников ступиц колес и их смазку</w:t>
            </w:r>
          </w:p>
        </w:tc>
        <w:tc>
          <w:tcPr>
            <w:tcW w:w="3115" w:type="dxa"/>
            <w:vAlign w:val="center"/>
          </w:tcPr>
          <w:p w14:paraId="31E518DF" w14:textId="3E437805" w:rsidR="00B3657A" w:rsidRPr="00B3657A" w:rsidRDefault="00B3657A" w:rsidP="00C51D42">
            <w:pPr>
              <w:pStyle w:val="a9"/>
              <w:jc w:val="center"/>
              <w:rPr>
                <w:rFonts w:ascii="Times New Roman" w:hAnsi="Times New Roman" w:cs="Times New Roman"/>
                <w:sz w:val="24"/>
                <w:szCs w:val="24"/>
              </w:rPr>
            </w:pPr>
            <w:r w:rsidRPr="00B3657A">
              <w:rPr>
                <w:rFonts w:ascii="Times New Roman" w:hAnsi="Times New Roman" w:cs="Times New Roman"/>
                <w:sz w:val="24"/>
                <w:szCs w:val="24"/>
              </w:rPr>
              <w:t>Перед смазкой, смазываемые поверхности должны быть тщательно очищены от пыли и грязи</w:t>
            </w:r>
          </w:p>
        </w:tc>
        <w:tc>
          <w:tcPr>
            <w:tcW w:w="3115" w:type="dxa"/>
            <w:vAlign w:val="center"/>
          </w:tcPr>
          <w:p w14:paraId="3CF7F2E3" w14:textId="3D60322E" w:rsidR="00B3657A" w:rsidRPr="00B3657A" w:rsidRDefault="00B3657A" w:rsidP="00C51D42">
            <w:pPr>
              <w:pStyle w:val="a9"/>
              <w:jc w:val="center"/>
              <w:rPr>
                <w:rFonts w:ascii="Times New Roman" w:hAnsi="Times New Roman" w:cs="Times New Roman"/>
                <w:sz w:val="24"/>
                <w:szCs w:val="24"/>
              </w:rPr>
            </w:pPr>
            <w:r w:rsidRPr="00B3657A">
              <w:rPr>
                <w:rFonts w:ascii="Times New Roman" w:hAnsi="Times New Roman" w:cs="Times New Roman"/>
                <w:sz w:val="24"/>
                <w:szCs w:val="24"/>
              </w:rPr>
              <w:t>Промывочная жидкость, вода, обтирочный материал. Комплект инструментов и принадлежностей.</w:t>
            </w:r>
          </w:p>
        </w:tc>
      </w:tr>
      <w:tr w:rsidR="00B3657A" w:rsidRPr="00B3657A" w14:paraId="05AC6046" w14:textId="77777777" w:rsidTr="00C51D42">
        <w:tc>
          <w:tcPr>
            <w:tcW w:w="3256" w:type="dxa"/>
          </w:tcPr>
          <w:p w14:paraId="68480294" w14:textId="5E877445" w:rsidR="00B3657A" w:rsidRPr="00B3657A" w:rsidRDefault="00B3657A" w:rsidP="00B3657A">
            <w:pPr>
              <w:pStyle w:val="a9"/>
              <w:rPr>
                <w:rFonts w:ascii="Times New Roman" w:hAnsi="Times New Roman" w:cs="Times New Roman"/>
                <w:sz w:val="24"/>
                <w:szCs w:val="24"/>
              </w:rPr>
            </w:pPr>
            <w:r w:rsidRPr="00B3657A">
              <w:rPr>
                <w:rFonts w:ascii="Times New Roman" w:hAnsi="Times New Roman" w:cs="Times New Roman"/>
                <w:sz w:val="24"/>
                <w:szCs w:val="24"/>
              </w:rPr>
              <w:t xml:space="preserve">Поврежденные шины отремонтируйте </w:t>
            </w:r>
          </w:p>
        </w:tc>
        <w:tc>
          <w:tcPr>
            <w:tcW w:w="3115" w:type="dxa"/>
            <w:vAlign w:val="center"/>
          </w:tcPr>
          <w:p w14:paraId="2D97D0E4" w14:textId="77777777" w:rsidR="00B3657A" w:rsidRPr="00B3657A" w:rsidRDefault="00B3657A" w:rsidP="00C51D42">
            <w:pPr>
              <w:pStyle w:val="a9"/>
              <w:jc w:val="center"/>
              <w:rPr>
                <w:rFonts w:ascii="Times New Roman" w:hAnsi="Times New Roman" w:cs="Times New Roman"/>
                <w:sz w:val="24"/>
                <w:szCs w:val="24"/>
              </w:rPr>
            </w:pPr>
          </w:p>
        </w:tc>
        <w:tc>
          <w:tcPr>
            <w:tcW w:w="3115" w:type="dxa"/>
            <w:vAlign w:val="center"/>
          </w:tcPr>
          <w:p w14:paraId="34358E99" w14:textId="2E71EACD" w:rsidR="00B3657A" w:rsidRPr="00B3657A" w:rsidRDefault="00B3657A" w:rsidP="00C51D42">
            <w:pPr>
              <w:pStyle w:val="a9"/>
              <w:jc w:val="center"/>
              <w:rPr>
                <w:rFonts w:ascii="Times New Roman" w:hAnsi="Times New Roman" w:cs="Times New Roman"/>
                <w:sz w:val="24"/>
                <w:szCs w:val="24"/>
              </w:rPr>
            </w:pPr>
            <w:r w:rsidRPr="00B3657A">
              <w:rPr>
                <w:rFonts w:ascii="Times New Roman" w:hAnsi="Times New Roman" w:cs="Times New Roman"/>
                <w:sz w:val="24"/>
                <w:szCs w:val="24"/>
              </w:rPr>
              <w:t>Аптечка для ремонта шин</w:t>
            </w:r>
          </w:p>
        </w:tc>
      </w:tr>
    </w:tbl>
    <w:p w14:paraId="0F74A716" w14:textId="093AA920" w:rsidR="00B3657A" w:rsidRPr="00B3657A" w:rsidRDefault="00B3657A" w:rsidP="00B3657A">
      <w:pPr>
        <w:pStyle w:val="a9"/>
        <w:rPr>
          <w:rFonts w:ascii="Times New Roman" w:hAnsi="Times New Roman" w:cs="Times New Roman"/>
          <w:sz w:val="28"/>
          <w:szCs w:val="28"/>
        </w:rPr>
      </w:pPr>
    </w:p>
    <w:p w14:paraId="7E4E576B" w14:textId="69CFFCD5" w:rsidR="00C51D42" w:rsidRPr="008D4107" w:rsidRDefault="008D4107" w:rsidP="008D4107">
      <w:pPr>
        <w:pStyle w:val="a9"/>
        <w:ind w:firstLine="709"/>
        <w:jc w:val="both"/>
        <w:rPr>
          <w:rFonts w:ascii="Times New Roman" w:hAnsi="Times New Roman" w:cs="Times New Roman"/>
          <w:b/>
          <w:bCs/>
          <w:sz w:val="28"/>
          <w:szCs w:val="28"/>
        </w:rPr>
      </w:pPr>
      <w:r w:rsidRPr="008D4107">
        <w:rPr>
          <w:rFonts w:ascii="Times New Roman" w:hAnsi="Times New Roman" w:cs="Times New Roman"/>
          <w:b/>
          <w:bCs/>
          <w:sz w:val="28"/>
          <w:szCs w:val="28"/>
        </w:rPr>
        <w:t>6.1. Таблица смазки</w:t>
      </w:r>
    </w:p>
    <w:p w14:paraId="1E7C947E" w14:textId="77777777" w:rsidR="00C51D42" w:rsidRPr="008D4107" w:rsidRDefault="00C51D42" w:rsidP="008D4107">
      <w:pPr>
        <w:pStyle w:val="a9"/>
        <w:ind w:firstLine="709"/>
        <w:jc w:val="both"/>
        <w:rPr>
          <w:rFonts w:ascii="Times New Roman" w:hAnsi="Times New Roman" w:cs="Times New Roman"/>
          <w:b/>
          <w:bCs/>
          <w:sz w:val="12"/>
          <w:szCs w:val="12"/>
        </w:rPr>
      </w:pPr>
    </w:p>
    <w:p w14:paraId="7ACD3D67" w14:textId="520DDECA" w:rsidR="00C51D42" w:rsidRDefault="00C51D42" w:rsidP="008D4107">
      <w:pPr>
        <w:pStyle w:val="a9"/>
        <w:ind w:firstLine="709"/>
        <w:jc w:val="both"/>
        <w:rPr>
          <w:rFonts w:ascii="Times New Roman" w:hAnsi="Times New Roman" w:cs="Times New Roman"/>
          <w:sz w:val="28"/>
          <w:szCs w:val="28"/>
        </w:rPr>
      </w:pPr>
      <w:r w:rsidRPr="00C51D42">
        <w:rPr>
          <w:rFonts w:ascii="Times New Roman" w:hAnsi="Times New Roman" w:cs="Times New Roman"/>
          <w:sz w:val="28"/>
          <w:szCs w:val="28"/>
        </w:rPr>
        <w:t>Для смазки узлов</w:t>
      </w:r>
      <w:r w:rsidR="008D4107">
        <w:rPr>
          <w:rFonts w:ascii="Times New Roman" w:hAnsi="Times New Roman" w:cs="Times New Roman"/>
          <w:sz w:val="28"/>
          <w:szCs w:val="28"/>
        </w:rPr>
        <w:t xml:space="preserve"> полуприцепа </w:t>
      </w:r>
      <w:r w:rsidRPr="00C51D42">
        <w:rPr>
          <w:rFonts w:ascii="Times New Roman" w:hAnsi="Times New Roman" w:cs="Times New Roman"/>
          <w:sz w:val="28"/>
          <w:szCs w:val="28"/>
        </w:rPr>
        <w:t xml:space="preserve">необходимо применять смазочные материалы, указанные в таблице </w:t>
      </w:r>
      <w:r w:rsidR="008D4107">
        <w:rPr>
          <w:rFonts w:ascii="Times New Roman" w:hAnsi="Times New Roman" w:cs="Times New Roman"/>
          <w:sz w:val="28"/>
          <w:szCs w:val="28"/>
        </w:rPr>
        <w:t>6.3</w:t>
      </w:r>
      <w:r w:rsidRPr="00C51D42">
        <w:rPr>
          <w:rFonts w:ascii="Times New Roman" w:hAnsi="Times New Roman" w:cs="Times New Roman"/>
          <w:sz w:val="28"/>
          <w:szCs w:val="28"/>
        </w:rPr>
        <w:t>.</w:t>
      </w:r>
    </w:p>
    <w:p w14:paraId="2EB987B0" w14:textId="32F8CE0E" w:rsidR="00C51D42" w:rsidRPr="008D4107" w:rsidRDefault="00C51D42" w:rsidP="008D4107">
      <w:pPr>
        <w:pStyle w:val="a9"/>
        <w:ind w:firstLine="709"/>
        <w:jc w:val="right"/>
        <w:rPr>
          <w:rFonts w:ascii="Times New Roman" w:hAnsi="Times New Roman" w:cs="Times New Roman"/>
          <w:b/>
          <w:bCs/>
          <w:sz w:val="24"/>
          <w:szCs w:val="24"/>
        </w:rPr>
      </w:pPr>
      <w:r w:rsidRPr="008D4107">
        <w:rPr>
          <w:rFonts w:ascii="Times New Roman" w:hAnsi="Times New Roman" w:cs="Times New Roman"/>
          <w:b/>
          <w:bCs/>
          <w:sz w:val="24"/>
          <w:szCs w:val="24"/>
        </w:rPr>
        <w:t xml:space="preserve">Таблица </w:t>
      </w:r>
      <w:r w:rsidR="008D4107" w:rsidRPr="008D4107">
        <w:rPr>
          <w:rFonts w:ascii="Times New Roman" w:hAnsi="Times New Roman" w:cs="Times New Roman"/>
          <w:b/>
          <w:bCs/>
          <w:sz w:val="24"/>
          <w:szCs w:val="24"/>
        </w:rPr>
        <w:t>6.3.</w:t>
      </w:r>
      <w:r w:rsidRPr="008D4107">
        <w:rPr>
          <w:rFonts w:ascii="Times New Roman" w:hAnsi="Times New Roman" w:cs="Times New Roman"/>
          <w:b/>
          <w:bCs/>
          <w:sz w:val="24"/>
          <w:szCs w:val="24"/>
        </w:rPr>
        <w:t xml:space="preserve"> Смазочные материалы</w:t>
      </w:r>
    </w:p>
    <w:p w14:paraId="1E973ABD" w14:textId="77777777" w:rsidR="00C51D42" w:rsidRPr="00C51D42" w:rsidRDefault="00C51D42" w:rsidP="00C51D42">
      <w:pPr>
        <w:pStyle w:val="a9"/>
        <w:rPr>
          <w:rFonts w:ascii="Times New Roman" w:hAnsi="Times New Roman" w:cs="Times New Roman"/>
          <w:sz w:val="28"/>
          <w:szCs w:val="28"/>
        </w:rPr>
      </w:pPr>
    </w:p>
    <w:tbl>
      <w:tblPr>
        <w:tblW w:w="9385" w:type="dxa"/>
        <w:tblInd w:w="108" w:type="dxa"/>
        <w:tblLayout w:type="fixed"/>
        <w:tblLook w:val="0000" w:firstRow="0" w:lastRow="0" w:firstColumn="0" w:lastColumn="0" w:noHBand="0" w:noVBand="0"/>
      </w:tblPr>
      <w:tblGrid>
        <w:gridCol w:w="1872"/>
        <w:gridCol w:w="1703"/>
        <w:gridCol w:w="1843"/>
        <w:gridCol w:w="1273"/>
        <w:gridCol w:w="1080"/>
        <w:gridCol w:w="1614"/>
      </w:tblGrid>
      <w:tr w:rsidR="008D4107" w:rsidRPr="00C51D42" w14:paraId="76735347" w14:textId="77777777" w:rsidTr="0044215F">
        <w:tc>
          <w:tcPr>
            <w:tcW w:w="1872" w:type="dxa"/>
            <w:vMerge w:val="restart"/>
            <w:tcBorders>
              <w:top w:val="single" w:sz="4" w:space="0" w:color="000000"/>
              <w:left w:val="single" w:sz="4" w:space="0" w:color="000000"/>
              <w:bottom w:val="single" w:sz="4" w:space="0" w:color="000000"/>
            </w:tcBorders>
            <w:shd w:val="clear" w:color="auto" w:fill="auto"/>
            <w:vAlign w:val="center"/>
          </w:tcPr>
          <w:p w14:paraId="2AB5294C" w14:textId="77777777" w:rsidR="008D4107" w:rsidRPr="008D4107" w:rsidRDefault="008D4107" w:rsidP="008D4107">
            <w:pPr>
              <w:pStyle w:val="a9"/>
              <w:jc w:val="center"/>
              <w:rPr>
                <w:rFonts w:ascii="Times New Roman" w:hAnsi="Times New Roman" w:cs="Times New Roman"/>
                <w:b/>
                <w:bCs/>
                <w:sz w:val="24"/>
                <w:szCs w:val="24"/>
              </w:rPr>
            </w:pPr>
            <w:r w:rsidRPr="008D4107">
              <w:rPr>
                <w:rFonts w:ascii="Times New Roman" w:hAnsi="Times New Roman" w:cs="Times New Roman"/>
                <w:b/>
                <w:bCs/>
                <w:sz w:val="24"/>
                <w:szCs w:val="24"/>
              </w:rPr>
              <w:t>Наименование точек смазки</w:t>
            </w:r>
          </w:p>
        </w:tc>
        <w:tc>
          <w:tcPr>
            <w:tcW w:w="3546" w:type="dxa"/>
            <w:gridSpan w:val="2"/>
            <w:tcBorders>
              <w:top w:val="single" w:sz="4" w:space="0" w:color="000000"/>
              <w:left w:val="single" w:sz="4" w:space="0" w:color="000000"/>
              <w:bottom w:val="single" w:sz="4" w:space="0" w:color="000000"/>
            </w:tcBorders>
            <w:shd w:val="clear" w:color="auto" w:fill="auto"/>
            <w:vAlign w:val="center"/>
          </w:tcPr>
          <w:p w14:paraId="02FE0AC6" w14:textId="77777777" w:rsidR="008D4107" w:rsidRPr="008D4107" w:rsidRDefault="008D4107" w:rsidP="008D4107">
            <w:pPr>
              <w:pStyle w:val="a9"/>
              <w:jc w:val="center"/>
              <w:rPr>
                <w:rFonts w:ascii="Times New Roman" w:hAnsi="Times New Roman" w:cs="Times New Roman"/>
                <w:b/>
                <w:bCs/>
                <w:sz w:val="24"/>
                <w:szCs w:val="24"/>
              </w:rPr>
            </w:pPr>
            <w:r w:rsidRPr="008D4107">
              <w:rPr>
                <w:rFonts w:ascii="Times New Roman" w:hAnsi="Times New Roman" w:cs="Times New Roman"/>
                <w:b/>
                <w:bCs/>
                <w:sz w:val="24"/>
                <w:szCs w:val="24"/>
              </w:rPr>
              <w:t>Наименование и марка ГСМ, обозначение</w:t>
            </w:r>
          </w:p>
        </w:tc>
        <w:tc>
          <w:tcPr>
            <w:tcW w:w="1273" w:type="dxa"/>
            <w:vMerge w:val="restart"/>
            <w:tcBorders>
              <w:top w:val="single" w:sz="4" w:space="0" w:color="000000"/>
              <w:left w:val="single" w:sz="4" w:space="0" w:color="000000"/>
            </w:tcBorders>
            <w:shd w:val="clear" w:color="auto" w:fill="auto"/>
            <w:vAlign w:val="center"/>
          </w:tcPr>
          <w:p w14:paraId="66F01050" w14:textId="77777777" w:rsidR="008D4107" w:rsidRPr="008D4107" w:rsidRDefault="008D4107" w:rsidP="008D4107">
            <w:pPr>
              <w:pStyle w:val="a9"/>
              <w:jc w:val="center"/>
              <w:rPr>
                <w:rFonts w:ascii="Times New Roman" w:hAnsi="Times New Roman" w:cs="Times New Roman"/>
                <w:b/>
                <w:bCs/>
                <w:sz w:val="24"/>
                <w:szCs w:val="24"/>
              </w:rPr>
            </w:pPr>
            <w:r w:rsidRPr="008D4107">
              <w:rPr>
                <w:rFonts w:ascii="Times New Roman" w:hAnsi="Times New Roman" w:cs="Times New Roman"/>
                <w:b/>
                <w:bCs/>
                <w:sz w:val="24"/>
                <w:szCs w:val="24"/>
              </w:rPr>
              <w:t>Норма расхода ГСМ, кг</w:t>
            </w:r>
          </w:p>
        </w:tc>
        <w:tc>
          <w:tcPr>
            <w:tcW w:w="1080" w:type="dxa"/>
            <w:vMerge w:val="restart"/>
            <w:tcBorders>
              <w:top w:val="single" w:sz="4" w:space="0" w:color="000000"/>
              <w:left w:val="single" w:sz="4" w:space="0" w:color="000000"/>
            </w:tcBorders>
            <w:shd w:val="clear" w:color="auto" w:fill="auto"/>
            <w:vAlign w:val="center"/>
          </w:tcPr>
          <w:p w14:paraId="22AECAB9" w14:textId="77777777" w:rsidR="008D4107" w:rsidRPr="008D4107" w:rsidRDefault="008D4107" w:rsidP="008D4107">
            <w:pPr>
              <w:pStyle w:val="a9"/>
              <w:jc w:val="center"/>
              <w:rPr>
                <w:rFonts w:ascii="Times New Roman" w:hAnsi="Times New Roman" w:cs="Times New Roman"/>
                <w:b/>
                <w:bCs/>
                <w:sz w:val="24"/>
                <w:szCs w:val="24"/>
              </w:rPr>
            </w:pPr>
            <w:r w:rsidRPr="008D4107">
              <w:rPr>
                <w:rFonts w:ascii="Times New Roman" w:hAnsi="Times New Roman" w:cs="Times New Roman"/>
                <w:b/>
                <w:bCs/>
                <w:sz w:val="24"/>
                <w:szCs w:val="24"/>
              </w:rPr>
              <w:t>Кол-во точек смазки</w:t>
            </w:r>
          </w:p>
        </w:tc>
        <w:tc>
          <w:tcPr>
            <w:tcW w:w="1614" w:type="dxa"/>
            <w:vMerge w:val="restart"/>
            <w:tcBorders>
              <w:top w:val="single" w:sz="4" w:space="0" w:color="000000"/>
              <w:left w:val="single" w:sz="4" w:space="0" w:color="000000"/>
              <w:right w:val="single" w:sz="4" w:space="0" w:color="000000"/>
            </w:tcBorders>
            <w:shd w:val="clear" w:color="auto" w:fill="auto"/>
            <w:vAlign w:val="center"/>
          </w:tcPr>
          <w:p w14:paraId="26A3D6C7" w14:textId="10D726CB" w:rsidR="008D4107" w:rsidRPr="008D4107" w:rsidRDefault="008D4107" w:rsidP="008D4107">
            <w:pPr>
              <w:pStyle w:val="a9"/>
              <w:jc w:val="center"/>
              <w:rPr>
                <w:rFonts w:ascii="Times New Roman" w:hAnsi="Times New Roman" w:cs="Times New Roman"/>
                <w:b/>
                <w:bCs/>
                <w:sz w:val="24"/>
                <w:szCs w:val="24"/>
              </w:rPr>
            </w:pPr>
            <w:proofErr w:type="spellStart"/>
            <w:r w:rsidRPr="008D4107">
              <w:rPr>
                <w:rFonts w:ascii="Times New Roman" w:hAnsi="Times New Roman" w:cs="Times New Roman"/>
                <w:b/>
                <w:bCs/>
                <w:sz w:val="24"/>
                <w:szCs w:val="24"/>
              </w:rPr>
              <w:t>Периодич</w:t>
            </w:r>
            <w:r>
              <w:rPr>
                <w:rFonts w:ascii="Times New Roman" w:hAnsi="Times New Roman" w:cs="Times New Roman"/>
                <w:b/>
                <w:bCs/>
                <w:sz w:val="24"/>
                <w:szCs w:val="24"/>
              </w:rPr>
              <w:t>-</w:t>
            </w:r>
            <w:r w:rsidRPr="008D4107">
              <w:rPr>
                <w:rFonts w:ascii="Times New Roman" w:hAnsi="Times New Roman" w:cs="Times New Roman"/>
                <w:b/>
                <w:bCs/>
                <w:sz w:val="24"/>
                <w:szCs w:val="24"/>
              </w:rPr>
              <w:t>ность</w:t>
            </w:r>
            <w:proofErr w:type="spellEnd"/>
          </w:p>
        </w:tc>
      </w:tr>
      <w:tr w:rsidR="008D4107" w:rsidRPr="00C51D42" w14:paraId="4B5299FD" w14:textId="77777777" w:rsidTr="0044215F">
        <w:tc>
          <w:tcPr>
            <w:tcW w:w="1872" w:type="dxa"/>
            <w:vMerge/>
            <w:tcBorders>
              <w:top w:val="single" w:sz="4" w:space="0" w:color="000000"/>
              <w:left w:val="single" w:sz="4" w:space="0" w:color="000000"/>
              <w:bottom w:val="single" w:sz="4" w:space="0" w:color="000000"/>
            </w:tcBorders>
            <w:shd w:val="clear" w:color="auto" w:fill="auto"/>
          </w:tcPr>
          <w:p w14:paraId="414EB378" w14:textId="77777777" w:rsidR="008D4107" w:rsidRPr="00C51D42" w:rsidRDefault="008D4107" w:rsidP="00C51D42">
            <w:pPr>
              <w:pStyle w:val="a9"/>
              <w:rPr>
                <w:rFonts w:ascii="Times New Roman" w:hAnsi="Times New Roman" w:cs="Times New Roman"/>
                <w:sz w:val="24"/>
                <w:szCs w:val="24"/>
              </w:rPr>
            </w:pPr>
          </w:p>
        </w:tc>
        <w:tc>
          <w:tcPr>
            <w:tcW w:w="1703" w:type="dxa"/>
            <w:tcBorders>
              <w:top w:val="single" w:sz="4" w:space="0" w:color="000000"/>
              <w:left w:val="single" w:sz="4" w:space="0" w:color="000000"/>
              <w:bottom w:val="single" w:sz="4" w:space="0" w:color="000000"/>
            </w:tcBorders>
            <w:shd w:val="clear" w:color="auto" w:fill="auto"/>
            <w:vAlign w:val="center"/>
          </w:tcPr>
          <w:p w14:paraId="0347D2FF" w14:textId="77777777" w:rsidR="008D4107" w:rsidRPr="008D4107" w:rsidRDefault="008D4107" w:rsidP="008D4107">
            <w:pPr>
              <w:pStyle w:val="a9"/>
              <w:jc w:val="center"/>
              <w:rPr>
                <w:rFonts w:ascii="Times New Roman" w:hAnsi="Times New Roman" w:cs="Times New Roman"/>
                <w:b/>
                <w:bCs/>
                <w:sz w:val="24"/>
                <w:szCs w:val="24"/>
              </w:rPr>
            </w:pPr>
            <w:r w:rsidRPr="008D4107">
              <w:rPr>
                <w:rFonts w:ascii="Times New Roman" w:hAnsi="Times New Roman" w:cs="Times New Roman"/>
                <w:b/>
                <w:bCs/>
                <w:sz w:val="24"/>
                <w:szCs w:val="24"/>
              </w:rPr>
              <w:t>основные</w:t>
            </w:r>
          </w:p>
        </w:tc>
        <w:tc>
          <w:tcPr>
            <w:tcW w:w="1843" w:type="dxa"/>
            <w:tcBorders>
              <w:top w:val="single" w:sz="4" w:space="0" w:color="000000"/>
              <w:left w:val="single" w:sz="4" w:space="0" w:color="000000"/>
              <w:bottom w:val="single" w:sz="4" w:space="0" w:color="000000"/>
            </w:tcBorders>
            <w:shd w:val="clear" w:color="auto" w:fill="auto"/>
            <w:vAlign w:val="center"/>
          </w:tcPr>
          <w:p w14:paraId="7576304A" w14:textId="139C1379" w:rsidR="008D4107" w:rsidRPr="008D4107" w:rsidRDefault="008D4107" w:rsidP="008D4107">
            <w:pPr>
              <w:pStyle w:val="a9"/>
              <w:jc w:val="center"/>
              <w:rPr>
                <w:rFonts w:ascii="Times New Roman" w:hAnsi="Times New Roman" w:cs="Times New Roman"/>
                <w:b/>
                <w:bCs/>
                <w:sz w:val="24"/>
                <w:szCs w:val="24"/>
              </w:rPr>
            </w:pPr>
            <w:r w:rsidRPr="008D4107">
              <w:rPr>
                <w:rFonts w:ascii="Times New Roman" w:hAnsi="Times New Roman" w:cs="Times New Roman"/>
                <w:b/>
                <w:bCs/>
                <w:sz w:val="24"/>
                <w:szCs w:val="24"/>
              </w:rPr>
              <w:t>дублирующие</w:t>
            </w:r>
          </w:p>
        </w:tc>
        <w:tc>
          <w:tcPr>
            <w:tcW w:w="1273" w:type="dxa"/>
            <w:vMerge/>
            <w:tcBorders>
              <w:left w:val="single" w:sz="4" w:space="0" w:color="000000"/>
              <w:bottom w:val="single" w:sz="4" w:space="0" w:color="000000"/>
            </w:tcBorders>
            <w:shd w:val="clear" w:color="auto" w:fill="auto"/>
          </w:tcPr>
          <w:p w14:paraId="522774CE" w14:textId="77777777" w:rsidR="008D4107" w:rsidRPr="00C51D42" w:rsidRDefault="008D4107" w:rsidP="00C51D42">
            <w:pPr>
              <w:pStyle w:val="a9"/>
              <w:rPr>
                <w:rFonts w:ascii="Times New Roman" w:hAnsi="Times New Roman" w:cs="Times New Roman"/>
                <w:sz w:val="24"/>
                <w:szCs w:val="24"/>
              </w:rPr>
            </w:pPr>
          </w:p>
        </w:tc>
        <w:tc>
          <w:tcPr>
            <w:tcW w:w="1080" w:type="dxa"/>
            <w:vMerge/>
            <w:tcBorders>
              <w:left w:val="single" w:sz="4" w:space="0" w:color="000000"/>
              <w:bottom w:val="single" w:sz="4" w:space="0" w:color="000000"/>
            </w:tcBorders>
            <w:shd w:val="clear" w:color="auto" w:fill="auto"/>
          </w:tcPr>
          <w:p w14:paraId="4EB8DF39" w14:textId="77777777" w:rsidR="008D4107" w:rsidRPr="00C51D42" w:rsidRDefault="008D4107" w:rsidP="00C51D42">
            <w:pPr>
              <w:pStyle w:val="a9"/>
              <w:rPr>
                <w:rFonts w:ascii="Times New Roman" w:hAnsi="Times New Roman" w:cs="Times New Roman"/>
                <w:sz w:val="24"/>
                <w:szCs w:val="24"/>
              </w:rPr>
            </w:pPr>
          </w:p>
        </w:tc>
        <w:tc>
          <w:tcPr>
            <w:tcW w:w="1614" w:type="dxa"/>
            <w:vMerge/>
            <w:tcBorders>
              <w:left w:val="single" w:sz="4" w:space="0" w:color="000000"/>
              <w:bottom w:val="single" w:sz="4" w:space="0" w:color="000000"/>
              <w:right w:val="single" w:sz="4" w:space="0" w:color="000000"/>
            </w:tcBorders>
            <w:shd w:val="clear" w:color="auto" w:fill="auto"/>
          </w:tcPr>
          <w:p w14:paraId="25586620" w14:textId="77777777" w:rsidR="008D4107" w:rsidRPr="00C51D42" w:rsidRDefault="008D4107" w:rsidP="00C51D42">
            <w:pPr>
              <w:pStyle w:val="a9"/>
              <w:rPr>
                <w:rFonts w:ascii="Times New Roman" w:hAnsi="Times New Roman" w:cs="Times New Roman"/>
                <w:sz w:val="24"/>
                <w:szCs w:val="24"/>
              </w:rPr>
            </w:pPr>
          </w:p>
        </w:tc>
      </w:tr>
      <w:tr w:rsidR="00C51D42" w:rsidRPr="00C51D42" w14:paraId="3E800C24" w14:textId="77777777" w:rsidTr="008D4107">
        <w:trPr>
          <w:trHeight w:val="651"/>
        </w:trPr>
        <w:tc>
          <w:tcPr>
            <w:tcW w:w="1872" w:type="dxa"/>
            <w:tcBorders>
              <w:top w:val="single" w:sz="4" w:space="0" w:color="000000"/>
              <w:left w:val="single" w:sz="4" w:space="0" w:color="000000"/>
              <w:bottom w:val="single" w:sz="4" w:space="0" w:color="000000"/>
            </w:tcBorders>
            <w:shd w:val="clear" w:color="auto" w:fill="auto"/>
            <w:vAlign w:val="center"/>
          </w:tcPr>
          <w:p w14:paraId="3AEA59E0" w14:textId="103A508D" w:rsidR="00C51D42" w:rsidRPr="00C51D42" w:rsidRDefault="00C51D42" w:rsidP="00C51D42">
            <w:pPr>
              <w:pStyle w:val="a9"/>
              <w:rPr>
                <w:rFonts w:ascii="Times New Roman" w:hAnsi="Times New Roman" w:cs="Times New Roman"/>
                <w:sz w:val="24"/>
                <w:szCs w:val="24"/>
              </w:rPr>
            </w:pPr>
            <w:r w:rsidRPr="00C51D42">
              <w:rPr>
                <w:rFonts w:ascii="Times New Roman" w:hAnsi="Times New Roman" w:cs="Times New Roman"/>
                <w:sz w:val="24"/>
                <w:szCs w:val="24"/>
              </w:rPr>
              <w:t xml:space="preserve">Подшипники </w:t>
            </w:r>
            <w:r w:rsidR="008D4107">
              <w:rPr>
                <w:rFonts w:ascii="Times New Roman" w:hAnsi="Times New Roman" w:cs="Times New Roman"/>
                <w:sz w:val="24"/>
                <w:szCs w:val="24"/>
              </w:rPr>
              <w:t>ступиц ходовых колес</w:t>
            </w:r>
          </w:p>
        </w:tc>
        <w:tc>
          <w:tcPr>
            <w:tcW w:w="1703" w:type="dxa"/>
            <w:tcBorders>
              <w:top w:val="single" w:sz="4" w:space="0" w:color="000000"/>
              <w:left w:val="single" w:sz="4" w:space="0" w:color="000000"/>
              <w:bottom w:val="single" w:sz="4" w:space="0" w:color="000000"/>
            </w:tcBorders>
            <w:shd w:val="clear" w:color="auto" w:fill="auto"/>
            <w:vAlign w:val="center"/>
          </w:tcPr>
          <w:p w14:paraId="08BA2FFD" w14:textId="400EEFBF" w:rsidR="00C51D42" w:rsidRPr="00C51D42" w:rsidRDefault="008D4107" w:rsidP="008D4107">
            <w:pPr>
              <w:pStyle w:val="a9"/>
              <w:jc w:val="center"/>
              <w:rPr>
                <w:rFonts w:ascii="Times New Roman" w:hAnsi="Times New Roman" w:cs="Times New Roman"/>
                <w:sz w:val="24"/>
                <w:szCs w:val="24"/>
                <w:lang w:val="en-US"/>
              </w:rPr>
            </w:pPr>
            <w:r w:rsidRPr="00C51D42">
              <w:rPr>
                <w:rFonts w:ascii="Times New Roman" w:hAnsi="Times New Roman" w:cs="Times New Roman"/>
                <w:sz w:val="24"/>
                <w:szCs w:val="24"/>
              </w:rPr>
              <w:t>Литол-24 ГОСТ 21150</w:t>
            </w:r>
          </w:p>
        </w:tc>
        <w:tc>
          <w:tcPr>
            <w:tcW w:w="1843" w:type="dxa"/>
            <w:tcBorders>
              <w:top w:val="single" w:sz="4" w:space="0" w:color="000000"/>
              <w:left w:val="single" w:sz="4" w:space="0" w:color="000000"/>
              <w:bottom w:val="single" w:sz="4" w:space="0" w:color="000000"/>
            </w:tcBorders>
            <w:shd w:val="clear" w:color="auto" w:fill="auto"/>
            <w:vAlign w:val="center"/>
          </w:tcPr>
          <w:p w14:paraId="69CFAA64" w14:textId="08D978AD" w:rsidR="00C51D42"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Солидол Ж ГОСТ 1033</w:t>
            </w:r>
          </w:p>
        </w:tc>
        <w:tc>
          <w:tcPr>
            <w:tcW w:w="1273" w:type="dxa"/>
            <w:tcBorders>
              <w:top w:val="single" w:sz="4" w:space="0" w:color="000000"/>
              <w:left w:val="single" w:sz="4" w:space="0" w:color="000000"/>
              <w:bottom w:val="single" w:sz="4" w:space="0" w:color="000000"/>
            </w:tcBorders>
            <w:shd w:val="clear" w:color="auto" w:fill="auto"/>
            <w:vAlign w:val="center"/>
          </w:tcPr>
          <w:p w14:paraId="51FB0A5A" w14:textId="2C3F4DE5" w:rsidR="00C51D42"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0,15</w:t>
            </w:r>
          </w:p>
        </w:tc>
        <w:tc>
          <w:tcPr>
            <w:tcW w:w="1080" w:type="dxa"/>
            <w:tcBorders>
              <w:top w:val="single" w:sz="4" w:space="0" w:color="000000"/>
              <w:left w:val="single" w:sz="4" w:space="0" w:color="000000"/>
              <w:bottom w:val="single" w:sz="4" w:space="0" w:color="000000"/>
            </w:tcBorders>
            <w:shd w:val="clear" w:color="auto" w:fill="auto"/>
            <w:vAlign w:val="center"/>
          </w:tcPr>
          <w:p w14:paraId="26C8F550" w14:textId="77777777" w:rsidR="00C51D42" w:rsidRPr="00C51D42" w:rsidRDefault="00C51D42" w:rsidP="008D4107">
            <w:pPr>
              <w:pStyle w:val="a9"/>
              <w:jc w:val="center"/>
              <w:rPr>
                <w:rFonts w:ascii="Times New Roman" w:hAnsi="Times New Roman" w:cs="Times New Roman"/>
                <w:sz w:val="24"/>
                <w:szCs w:val="24"/>
              </w:rPr>
            </w:pPr>
            <w:r w:rsidRPr="00C51D42">
              <w:rPr>
                <w:rFonts w:ascii="Times New Roman" w:hAnsi="Times New Roman" w:cs="Times New Roman"/>
                <w:sz w:val="24"/>
                <w:szCs w:val="24"/>
              </w:rPr>
              <w:t>2</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7D702" w14:textId="48A388C7" w:rsidR="00C51D42"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при ТО-1</w:t>
            </w:r>
          </w:p>
        </w:tc>
      </w:tr>
      <w:tr w:rsidR="008D4107" w:rsidRPr="00C51D42" w14:paraId="0188AF22" w14:textId="77777777" w:rsidTr="008D4107">
        <w:trPr>
          <w:trHeight w:val="291"/>
        </w:trPr>
        <w:tc>
          <w:tcPr>
            <w:tcW w:w="1872" w:type="dxa"/>
            <w:tcBorders>
              <w:top w:val="single" w:sz="4" w:space="0" w:color="000000"/>
              <w:left w:val="single" w:sz="4" w:space="0" w:color="000000"/>
              <w:bottom w:val="single" w:sz="4" w:space="0" w:color="000000"/>
            </w:tcBorders>
            <w:shd w:val="clear" w:color="auto" w:fill="auto"/>
            <w:vAlign w:val="center"/>
          </w:tcPr>
          <w:p w14:paraId="515EA58E" w14:textId="5A03F8AD" w:rsidR="008D4107" w:rsidRPr="00C51D42" w:rsidRDefault="008D4107" w:rsidP="008D4107">
            <w:pPr>
              <w:pStyle w:val="a9"/>
              <w:rPr>
                <w:rFonts w:ascii="Times New Roman" w:hAnsi="Times New Roman" w:cs="Times New Roman"/>
                <w:sz w:val="24"/>
                <w:szCs w:val="24"/>
              </w:rPr>
            </w:pPr>
            <w:r>
              <w:rPr>
                <w:rFonts w:ascii="Times New Roman" w:hAnsi="Times New Roman" w:cs="Times New Roman"/>
                <w:sz w:val="24"/>
                <w:szCs w:val="24"/>
              </w:rPr>
              <w:t>Шарнирные соединения гидроцилиндра</w:t>
            </w:r>
          </w:p>
        </w:tc>
        <w:tc>
          <w:tcPr>
            <w:tcW w:w="1703" w:type="dxa"/>
            <w:tcBorders>
              <w:top w:val="single" w:sz="4" w:space="0" w:color="000000"/>
              <w:left w:val="single" w:sz="4" w:space="0" w:color="000000"/>
              <w:bottom w:val="single" w:sz="4" w:space="0" w:color="000000"/>
            </w:tcBorders>
            <w:shd w:val="clear" w:color="auto" w:fill="auto"/>
            <w:vAlign w:val="center"/>
          </w:tcPr>
          <w:p w14:paraId="370228AE" w14:textId="76D7AB61" w:rsidR="008D4107" w:rsidRPr="00C51D42" w:rsidRDefault="008D4107" w:rsidP="008D4107">
            <w:pPr>
              <w:pStyle w:val="a9"/>
              <w:jc w:val="center"/>
              <w:rPr>
                <w:rFonts w:ascii="Times New Roman" w:hAnsi="Times New Roman" w:cs="Times New Roman"/>
                <w:sz w:val="24"/>
                <w:szCs w:val="24"/>
              </w:rPr>
            </w:pPr>
            <w:r w:rsidRPr="00C51D42">
              <w:rPr>
                <w:rFonts w:ascii="Times New Roman" w:hAnsi="Times New Roman" w:cs="Times New Roman"/>
                <w:sz w:val="24"/>
                <w:szCs w:val="24"/>
              </w:rPr>
              <w:t>Литол-24 ГОСТ 21150</w:t>
            </w:r>
          </w:p>
        </w:tc>
        <w:tc>
          <w:tcPr>
            <w:tcW w:w="1843" w:type="dxa"/>
            <w:tcBorders>
              <w:top w:val="single" w:sz="4" w:space="0" w:color="000000"/>
              <w:left w:val="single" w:sz="4" w:space="0" w:color="000000"/>
              <w:bottom w:val="single" w:sz="4" w:space="0" w:color="000000"/>
            </w:tcBorders>
            <w:shd w:val="clear" w:color="auto" w:fill="auto"/>
            <w:vAlign w:val="center"/>
          </w:tcPr>
          <w:p w14:paraId="68DF6ADC" w14:textId="4AD6AD16" w:rsidR="008D4107"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Солидол Ж ГОСТ 1033</w:t>
            </w:r>
          </w:p>
        </w:tc>
        <w:tc>
          <w:tcPr>
            <w:tcW w:w="1273" w:type="dxa"/>
            <w:tcBorders>
              <w:top w:val="single" w:sz="4" w:space="0" w:color="000000"/>
              <w:left w:val="single" w:sz="4" w:space="0" w:color="000000"/>
              <w:bottom w:val="single" w:sz="4" w:space="0" w:color="000000"/>
            </w:tcBorders>
            <w:shd w:val="clear" w:color="auto" w:fill="auto"/>
            <w:vAlign w:val="center"/>
          </w:tcPr>
          <w:p w14:paraId="5E1356FB" w14:textId="1439C309" w:rsidR="008D4107"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0,05</w:t>
            </w:r>
          </w:p>
        </w:tc>
        <w:tc>
          <w:tcPr>
            <w:tcW w:w="1080" w:type="dxa"/>
            <w:tcBorders>
              <w:top w:val="single" w:sz="4" w:space="0" w:color="000000"/>
              <w:left w:val="single" w:sz="4" w:space="0" w:color="000000"/>
              <w:bottom w:val="single" w:sz="4" w:space="0" w:color="000000"/>
            </w:tcBorders>
            <w:shd w:val="clear" w:color="auto" w:fill="auto"/>
            <w:vAlign w:val="center"/>
          </w:tcPr>
          <w:p w14:paraId="26FCCBF4" w14:textId="06FBED31" w:rsidR="008D4107"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2</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1147" w14:textId="6EFCDEDB" w:rsidR="008D4107" w:rsidRPr="00C51D42" w:rsidRDefault="008D4107" w:rsidP="008D4107">
            <w:pPr>
              <w:pStyle w:val="a9"/>
              <w:jc w:val="center"/>
              <w:rPr>
                <w:rFonts w:ascii="Times New Roman" w:hAnsi="Times New Roman" w:cs="Times New Roman"/>
                <w:sz w:val="24"/>
                <w:szCs w:val="24"/>
              </w:rPr>
            </w:pPr>
            <w:r>
              <w:rPr>
                <w:rFonts w:ascii="Times New Roman" w:hAnsi="Times New Roman" w:cs="Times New Roman"/>
                <w:sz w:val="24"/>
                <w:szCs w:val="24"/>
              </w:rPr>
              <w:t>каждые 2 месяца</w:t>
            </w:r>
          </w:p>
        </w:tc>
      </w:tr>
    </w:tbl>
    <w:p w14:paraId="73B352C3" w14:textId="77777777" w:rsidR="00C51D42" w:rsidRPr="00C51D42" w:rsidRDefault="00C51D42" w:rsidP="00C51D42">
      <w:pPr>
        <w:pStyle w:val="a9"/>
        <w:rPr>
          <w:rFonts w:ascii="Times New Roman" w:hAnsi="Times New Roman" w:cs="Times New Roman"/>
          <w:sz w:val="28"/>
          <w:szCs w:val="28"/>
        </w:rPr>
      </w:pPr>
    </w:p>
    <w:p w14:paraId="30F922C0" w14:textId="56DD0F2A" w:rsidR="00C51D42" w:rsidRPr="00C51D42" w:rsidRDefault="00C51D42" w:rsidP="008D4107">
      <w:pPr>
        <w:pStyle w:val="a9"/>
        <w:ind w:firstLine="567"/>
        <w:jc w:val="both"/>
        <w:rPr>
          <w:rFonts w:ascii="Times New Roman" w:hAnsi="Times New Roman" w:cs="Times New Roman"/>
          <w:sz w:val="28"/>
          <w:szCs w:val="28"/>
        </w:rPr>
      </w:pPr>
    </w:p>
    <w:p w14:paraId="245A9229" w14:textId="77777777" w:rsidR="005869BC" w:rsidRDefault="005869BC">
      <w:pPr>
        <w:rPr>
          <w:rFonts w:ascii="Times New Roman" w:hAnsi="Times New Roman" w:cs="Times New Roman"/>
          <w:b/>
          <w:bCs/>
          <w:sz w:val="28"/>
          <w:szCs w:val="28"/>
        </w:rPr>
      </w:pPr>
      <w:r>
        <w:rPr>
          <w:rFonts w:ascii="Times New Roman" w:hAnsi="Times New Roman" w:cs="Times New Roman"/>
          <w:b/>
          <w:bCs/>
          <w:sz w:val="28"/>
          <w:szCs w:val="28"/>
        </w:rPr>
        <w:br w:type="page"/>
      </w:r>
    </w:p>
    <w:p w14:paraId="5E432A82" w14:textId="6C7D7767" w:rsidR="00B3657A" w:rsidRPr="005869BC" w:rsidRDefault="005869BC" w:rsidP="008D4107">
      <w:pPr>
        <w:pStyle w:val="a9"/>
        <w:ind w:firstLine="567"/>
        <w:jc w:val="both"/>
        <w:rPr>
          <w:rFonts w:ascii="Times New Roman" w:hAnsi="Times New Roman" w:cs="Times New Roman"/>
          <w:b/>
          <w:bCs/>
          <w:sz w:val="28"/>
          <w:szCs w:val="28"/>
        </w:rPr>
      </w:pPr>
      <w:r w:rsidRPr="005869BC">
        <w:rPr>
          <w:rFonts w:ascii="Times New Roman" w:hAnsi="Times New Roman" w:cs="Times New Roman"/>
          <w:b/>
          <w:bCs/>
          <w:sz w:val="28"/>
          <w:szCs w:val="28"/>
        </w:rPr>
        <w:lastRenderedPageBreak/>
        <w:t>7. Возможные неисправности и указания по их устранению</w:t>
      </w:r>
    </w:p>
    <w:p w14:paraId="35AC54F6" w14:textId="342563AF" w:rsidR="00B3657A" w:rsidRDefault="00B3657A" w:rsidP="00B3657A">
      <w:pPr>
        <w:pStyle w:val="a9"/>
        <w:rPr>
          <w:rFonts w:ascii="Times New Roman" w:hAnsi="Times New Roman" w:cs="Times New Roman"/>
          <w:sz w:val="28"/>
          <w:szCs w:val="28"/>
        </w:rPr>
      </w:pPr>
    </w:p>
    <w:tbl>
      <w:tblPr>
        <w:tblStyle w:val="ab"/>
        <w:tblW w:w="9486" w:type="dxa"/>
        <w:tblLook w:val="04A0" w:firstRow="1" w:lastRow="0" w:firstColumn="1" w:lastColumn="0" w:noHBand="0" w:noVBand="1"/>
      </w:tblPr>
      <w:tblGrid>
        <w:gridCol w:w="3256"/>
        <w:gridCol w:w="3115"/>
        <w:gridCol w:w="3115"/>
      </w:tblGrid>
      <w:tr w:rsidR="005869BC" w:rsidRPr="005869BC" w14:paraId="5B5D8DF3" w14:textId="77777777" w:rsidTr="005869BC">
        <w:trPr>
          <w:trHeight w:val="363"/>
        </w:trPr>
        <w:tc>
          <w:tcPr>
            <w:tcW w:w="3256" w:type="dxa"/>
            <w:vAlign w:val="center"/>
          </w:tcPr>
          <w:p w14:paraId="1C729E3A" w14:textId="34E8914C" w:rsidR="005869BC" w:rsidRPr="005869BC" w:rsidRDefault="005869BC" w:rsidP="005869BC">
            <w:pPr>
              <w:pStyle w:val="a9"/>
              <w:jc w:val="center"/>
              <w:rPr>
                <w:rFonts w:ascii="Times New Roman" w:hAnsi="Times New Roman" w:cs="Times New Roman"/>
                <w:b/>
                <w:bCs/>
                <w:sz w:val="24"/>
                <w:szCs w:val="24"/>
              </w:rPr>
            </w:pPr>
            <w:r w:rsidRPr="005869BC">
              <w:rPr>
                <w:rFonts w:ascii="Times New Roman" w:hAnsi="Times New Roman" w:cs="Times New Roman"/>
                <w:b/>
                <w:bCs/>
                <w:sz w:val="24"/>
                <w:szCs w:val="24"/>
              </w:rPr>
              <w:t>Неисправности</w:t>
            </w:r>
          </w:p>
        </w:tc>
        <w:tc>
          <w:tcPr>
            <w:tcW w:w="3115" w:type="dxa"/>
            <w:vAlign w:val="center"/>
          </w:tcPr>
          <w:p w14:paraId="742CCDEA" w14:textId="5F94D98F" w:rsidR="005869BC" w:rsidRPr="005869BC" w:rsidRDefault="005869BC" w:rsidP="005869BC">
            <w:pPr>
              <w:pStyle w:val="a9"/>
              <w:jc w:val="center"/>
              <w:rPr>
                <w:rFonts w:ascii="Times New Roman" w:hAnsi="Times New Roman" w:cs="Times New Roman"/>
                <w:b/>
                <w:bCs/>
                <w:sz w:val="24"/>
                <w:szCs w:val="24"/>
              </w:rPr>
            </w:pPr>
            <w:r w:rsidRPr="005869BC">
              <w:rPr>
                <w:rFonts w:ascii="Times New Roman" w:hAnsi="Times New Roman" w:cs="Times New Roman"/>
                <w:b/>
                <w:bCs/>
                <w:sz w:val="24"/>
                <w:szCs w:val="24"/>
              </w:rPr>
              <w:t>Причины возникновения</w:t>
            </w:r>
          </w:p>
        </w:tc>
        <w:tc>
          <w:tcPr>
            <w:tcW w:w="3115" w:type="dxa"/>
            <w:vAlign w:val="center"/>
          </w:tcPr>
          <w:p w14:paraId="75E488B5" w14:textId="6C6B1EF5" w:rsidR="005869BC" w:rsidRPr="005869BC" w:rsidRDefault="005869BC" w:rsidP="005869BC">
            <w:pPr>
              <w:pStyle w:val="a9"/>
              <w:jc w:val="center"/>
              <w:rPr>
                <w:rFonts w:ascii="Times New Roman" w:hAnsi="Times New Roman" w:cs="Times New Roman"/>
                <w:b/>
                <w:bCs/>
                <w:sz w:val="24"/>
                <w:szCs w:val="24"/>
              </w:rPr>
            </w:pPr>
            <w:r w:rsidRPr="005869BC">
              <w:rPr>
                <w:rFonts w:ascii="Times New Roman" w:hAnsi="Times New Roman" w:cs="Times New Roman"/>
                <w:b/>
                <w:bCs/>
                <w:sz w:val="24"/>
                <w:szCs w:val="24"/>
              </w:rPr>
              <w:t>Методы устранения</w:t>
            </w:r>
          </w:p>
        </w:tc>
      </w:tr>
      <w:tr w:rsidR="005869BC" w:rsidRPr="005869BC" w14:paraId="60137E70" w14:textId="77777777" w:rsidTr="005869BC">
        <w:tc>
          <w:tcPr>
            <w:tcW w:w="3256" w:type="dxa"/>
            <w:vAlign w:val="center"/>
          </w:tcPr>
          <w:p w14:paraId="2F1B8968" w14:textId="5D40C8AA"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 xml:space="preserve">Колесо виляет </w:t>
            </w:r>
          </w:p>
        </w:tc>
        <w:tc>
          <w:tcPr>
            <w:tcW w:w="3115" w:type="dxa"/>
            <w:vAlign w:val="center"/>
          </w:tcPr>
          <w:p w14:paraId="2EF438B0" w14:textId="620B581F"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Ослаблена затяжка колесных гаек</w:t>
            </w:r>
            <w:r>
              <w:rPr>
                <w:rFonts w:ascii="Times New Roman" w:hAnsi="Times New Roman" w:cs="Times New Roman"/>
                <w:sz w:val="24"/>
                <w:szCs w:val="24"/>
              </w:rPr>
              <w:t>.</w:t>
            </w:r>
          </w:p>
          <w:p w14:paraId="4E73245C" w14:textId="3A54B456"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Увеличен износ конических подшипников</w:t>
            </w:r>
          </w:p>
        </w:tc>
        <w:tc>
          <w:tcPr>
            <w:tcW w:w="3115" w:type="dxa"/>
            <w:vAlign w:val="center"/>
          </w:tcPr>
          <w:p w14:paraId="5B577315" w14:textId="77777777" w:rsid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Подтяните колесные гайки</w:t>
            </w:r>
            <w:r>
              <w:rPr>
                <w:rFonts w:ascii="Times New Roman" w:hAnsi="Times New Roman" w:cs="Times New Roman"/>
                <w:sz w:val="24"/>
                <w:szCs w:val="24"/>
              </w:rPr>
              <w:t>.</w:t>
            </w:r>
          </w:p>
          <w:p w14:paraId="636FE5BD" w14:textId="77777777" w:rsidR="005869BC" w:rsidRDefault="005869BC" w:rsidP="005869BC">
            <w:pPr>
              <w:pStyle w:val="a9"/>
              <w:jc w:val="center"/>
              <w:rPr>
                <w:rFonts w:ascii="Times New Roman" w:hAnsi="Times New Roman" w:cs="Times New Roman"/>
                <w:sz w:val="24"/>
                <w:szCs w:val="24"/>
              </w:rPr>
            </w:pPr>
          </w:p>
          <w:p w14:paraId="3246C580" w14:textId="586C9720" w:rsidR="005869BC" w:rsidRP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Подтяните колесные гайки</w:t>
            </w:r>
            <w:r>
              <w:rPr>
                <w:rFonts w:ascii="Times New Roman" w:hAnsi="Times New Roman" w:cs="Times New Roman"/>
                <w:sz w:val="24"/>
                <w:szCs w:val="24"/>
              </w:rPr>
              <w:t xml:space="preserve"> или замените подшипники</w:t>
            </w:r>
          </w:p>
        </w:tc>
      </w:tr>
      <w:tr w:rsidR="005869BC" w:rsidRPr="005869BC" w14:paraId="54D3F251" w14:textId="77777777" w:rsidTr="005869BC">
        <w:tc>
          <w:tcPr>
            <w:tcW w:w="3256" w:type="dxa"/>
            <w:vAlign w:val="center"/>
          </w:tcPr>
          <w:p w14:paraId="0F028E43" w14:textId="54895032"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 xml:space="preserve">Хруст колеса </w:t>
            </w:r>
          </w:p>
        </w:tc>
        <w:tc>
          <w:tcPr>
            <w:tcW w:w="3115" w:type="dxa"/>
            <w:vAlign w:val="center"/>
          </w:tcPr>
          <w:p w14:paraId="70185F47" w14:textId="6835E4C8"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Вышел из строя подшипник</w:t>
            </w:r>
          </w:p>
        </w:tc>
        <w:tc>
          <w:tcPr>
            <w:tcW w:w="3115" w:type="dxa"/>
            <w:vAlign w:val="center"/>
          </w:tcPr>
          <w:p w14:paraId="720C16CF" w14:textId="7696AA3D" w:rsidR="005869BC" w:rsidRP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Заменить</w:t>
            </w:r>
          </w:p>
        </w:tc>
      </w:tr>
      <w:tr w:rsidR="005869BC" w:rsidRPr="005869BC" w14:paraId="25D87A42" w14:textId="77777777" w:rsidTr="005869BC">
        <w:tc>
          <w:tcPr>
            <w:tcW w:w="3256" w:type="dxa"/>
            <w:vAlign w:val="center"/>
          </w:tcPr>
          <w:p w14:paraId="66E67EB4" w14:textId="242C3F37"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 xml:space="preserve">Ввод прицепа в сторону или затруднение движения </w:t>
            </w:r>
          </w:p>
        </w:tc>
        <w:tc>
          <w:tcPr>
            <w:tcW w:w="3115" w:type="dxa"/>
            <w:vAlign w:val="center"/>
          </w:tcPr>
          <w:p w14:paraId="10DA79B9" w14:textId="2D77A540"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Спущено колесо</w:t>
            </w:r>
            <w:r>
              <w:rPr>
                <w:rFonts w:ascii="Times New Roman" w:hAnsi="Times New Roman" w:cs="Times New Roman"/>
                <w:sz w:val="24"/>
                <w:szCs w:val="24"/>
              </w:rPr>
              <w:t>.</w:t>
            </w:r>
          </w:p>
          <w:p w14:paraId="3397AE6F" w14:textId="688AB81F"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Повреждена шина</w:t>
            </w:r>
          </w:p>
        </w:tc>
        <w:tc>
          <w:tcPr>
            <w:tcW w:w="3115" w:type="dxa"/>
            <w:vAlign w:val="center"/>
          </w:tcPr>
          <w:p w14:paraId="5D0BB981" w14:textId="2CC65E38" w:rsidR="005869BC" w:rsidRP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Проверить количество воздуха в колесе</w:t>
            </w:r>
          </w:p>
        </w:tc>
      </w:tr>
      <w:tr w:rsidR="005869BC" w:rsidRPr="005869BC" w14:paraId="11BE1A77" w14:textId="77777777" w:rsidTr="005869BC">
        <w:tc>
          <w:tcPr>
            <w:tcW w:w="3256" w:type="dxa"/>
            <w:vAlign w:val="center"/>
          </w:tcPr>
          <w:p w14:paraId="7CD6FB22" w14:textId="076E97E5"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Не горит габаритный фонарь</w:t>
            </w:r>
            <w:r>
              <w:rPr>
                <w:rFonts w:ascii="Times New Roman" w:hAnsi="Times New Roman" w:cs="Times New Roman"/>
                <w:sz w:val="24"/>
                <w:szCs w:val="24"/>
              </w:rPr>
              <w:t xml:space="preserve"> или указатель поворота</w:t>
            </w:r>
          </w:p>
        </w:tc>
        <w:tc>
          <w:tcPr>
            <w:tcW w:w="3115" w:type="dxa"/>
            <w:vAlign w:val="center"/>
          </w:tcPr>
          <w:p w14:paraId="2ADBC9EF" w14:textId="78DD2D88"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Перегорела лампочка</w:t>
            </w:r>
            <w:r>
              <w:rPr>
                <w:rFonts w:ascii="Times New Roman" w:hAnsi="Times New Roman" w:cs="Times New Roman"/>
                <w:sz w:val="24"/>
                <w:szCs w:val="24"/>
              </w:rPr>
              <w:t>.</w:t>
            </w:r>
          </w:p>
          <w:p w14:paraId="4CDEAD91" w14:textId="5828BA15"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Обрыв провода</w:t>
            </w:r>
            <w:r>
              <w:rPr>
                <w:rFonts w:ascii="Times New Roman" w:hAnsi="Times New Roman" w:cs="Times New Roman"/>
                <w:sz w:val="24"/>
                <w:szCs w:val="24"/>
              </w:rPr>
              <w:t>.</w:t>
            </w:r>
          </w:p>
          <w:p w14:paraId="5E6D3A4A" w14:textId="65D9025E"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Плохой контакт в электропроводке</w:t>
            </w:r>
          </w:p>
        </w:tc>
        <w:tc>
          <w:tcPr>
            <w:tcW w:w="3115" w:type="dxa"/>
            <w:vAlign w:val="center"/>
          </w:tcPr>
          <w:p w14:paraId="7A247CD2" w14:textId="68C8C291" w:rsidR="005869BC" w:rsidRP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Заменить лампочку</w:t>
            </w:r>
            <w:r>
              <w:rPr>
                <w:rFonts w:ascii="Times New Roman" w:hAnsi="Times New Roman" w:cs="Times New Roman"/>
                <w:sz w:val="24"/>
                <w:szCs w:val="24"/>
              </w:rPr>
              <w:t>.</w:t>
            </w:r>
          </w:p>
          <w:p w14:paraId="1F621B4D" w14:textId="24908430" w:rsidR="005869BC" w:rsidRP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Найти повреждение и устранить его</w:t>
            </w:r>
          </w:p>
        </w:tc>
      </w:tr>
      <w:tr w:rsidR="005869BC" w:rsidRPr="005869BC" w14:paraId="141EBC5B" w14:textId="77777777" w:rsidTr="005869BC">
        <w:tc>
          <w:tcPr>
            <w:tcW w:w="3256" w:type="dxa"/>
            <w:vAlign w:val="center"/>
          </w:tcPr>
          <w:p w14:paraId="7CC709F0" w14:textId="6C190ACA"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 xml:space="preserve">Потеря продольной устойчивости прицепа </w:t>
            </w:r>
          </w:p>
        </w:tc>
        <w:tc>
          <w:tcPr>
            <w:tcW w:w="3115" w:type="dxa"/>
            <w:vAlign w:val="center"/>
          </w:tcPr>
          <w:p w14:paraId="7AD537AB" w14:textId="572BF875" w:rsidR="005869BC" w:rsidRPr="005869BC" w:rsidRDefault="005869BC" w:rsidP="005869BC">
            <w:pPr>
              <w:pStyle w:val="a9"/>
              <w:rPr>
                <w:rFonts w:ascii="Times New Roman" w:hAnsi="Times New Roman" w:cs="Times New Roman"/>
                <w:sz w:val="24"/>
                <w:szCs w:val="24"/>
              </w:rPr>
            </w:pPr>
            <w:r w:rsidRPr="005869BC">
              <w:rPr>
                <w:rFonts w:ascii="Times New Roman" w:hAnsi="Times New Roman" w:cs="Times New Roman"/>
                <w:sz w:val="24"/>
                <w:szCs w:val="24"/>
              </w:rPr>
              <w:t>При смещении центра тяжести груза назад от оси колес прицепа</w:t>
            </w:r>
          </w:p>
        </w:tc>
        <w:tc>
          <w:tcPr>
            <w:tcW w:w="3115" w:type="dxa"/>
            <w:vAlign w:val="center"/>
          </w:tcPr>
          <w:p w14:paraId="60C58225" w14:textId="4CE7843C" w:rsidR="005869BC" w:rsidRPr="005869BC" w:rsidRDefault="005869BC" w:rsidP="005869BC">
            <w:pPr>
              <w:pStyle w:val="a9"/>
              <w:jc w:val="center"/>
              <w:rPr>
                <w:rFonts w:ascii="Times New Roman" w:hAnsi="Times New Roman" w:cs="Times New Roman"/>
                <w:sz w:val="24"/>
                <w:szCs w:val="24"/>
              </w:rPr>
            </w:pPr>
            <w:r w:rsidRPr="005869BC">
              <w:rPr>
                <w:rFonts w:ascii="Times New Roman" w:hAnsi="Times New Roman" w:cs="Times New Roman"/>
                <w:sz w:val="24"/>
                <w:szCs w:val="24"/>
              </w:rPr>
              <w:t>Правильно разместить груз</w:t>
            </w:r>
          </w:p>
        </w:tc>
      </w:tr>
    </w:tbl>
    <w:p w14:paraId="196E02A0" w14:textId="77777777" w:rsidR="005869BC" w:rsidRPr="00B3657A" w:rsidRDefault="005869BC" w:rsidP="00B3657A">
      <w:pPr>
        <w:pStyle w:val="a9"/>
        <w:rPr>
          <w:rFonts w:ascii="Times New Roman" w:hAnsi="Times New Roman" w:cs="Times New Roman"/>
          <w:sz w:val="28"/>
          <w:szCs w:val="28"/>
        </w:rPr>
      </w:pPr>
    </w:p>
    <w:p w14:paraId="26FA3C46" w14:textId="2CC87ACD" w:rsidR="00CA2760" w:rsidRPr="007C0410" w:rsidRDefault="00CA784F" w:rsidP="007C0410">
      <w:pPr>
        <w:pStyle w:val="a9"/>
        <w:ind w:firstLine="567"/>
        <w:jc w:val="both"/>
        <w:rPr>
          <w:rFonts w:ascii="Times New Roman" w:hAnsi="Times New Roman" w:cs="Times New Roman"/>
          <w:b/>
          <w:bCs/>
          <w:sz w:val="28"/>
          <w:szCs w:val="28"/>
        </w:rPr>
      </w:pPr>
      <w:r w:rsidRPr="007C0410">
        <w:rPr>
          <w:rFonts w:ascii="Times New Roman" w:hAnsi="Times New Roman" w:cs="Times New Roman"/>
          <w:b/>
          <w:bCs/>
          <w:sz w:val="28"/>
          <w:szCs w:val="28"/>
        </w:rPr>
        <w:t>8. Правила хранения</w:t>
      </w:r>
    </w:p>
    <w:p w14:paraId="221BC691" w14:textId="77777777" w:rsidR="007C0410" w:rsidRPr="007C0410" w:rsidRDefault="007C0410" w:rsidP="007C0410">
      <w:pPr>
        <w:pStyle w:val="a9"/>
        <w:ind w:firstLine="567"/>
        <w:jc w:val="both"/>
        <w:rPr>
          <w:rFonts w:ascii="Times New Roman" w:hAnsi="Times New Roman" w:cs="Times New Roman"/>
          <w:sz w:val="12"/>
          <w:szCs w:val="12"/>
        </w:rPr>
      </w:pPr>
    </w:p>
    <w:p w14:paraId="56CCF21B" w14:textId="77777777" w:rsidR="008D4107" w:rsidRPr="007C0410" w:rsidRDefault="008D4107"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Перед длительным хранением узлы и детали тщательно очистить от пыли и грязи, места с поврежденной краской подкрасить. </w:t>
      </w:r>
    </w:p>
    <w:p w14:paraId="0F70C77C" w14:textId="525F6D7F" w:rsidR="008D4107" w:rsidRPr="007C0410" w:rsidRDefault="008D4107"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П</w:t>
      </w:r>
      <w:r w:rsidR="007C0410">
        <w:rPr>
          <w:rFonts w:ascii="Times New Roman" w:hAnsi="Times New Roman" w:cs="Times New Roman"/>
          <w:sz w:val="28"/>
          <w:szCs w:val="28"/>
        </w:rPr>
        <w:t>олуп</w:t>
      </w:r>
      <w:r w:rsidRPr="007C0410">
        <w:rPr>
          <w:rFonts w:ascii="Times New Roman" w:hAnsi="Times New Roman" w:cs="Times New Roman"/>
          <w:sz w:val="28"/>
          <w:szCs w:val="28"/>
        </w:rPr>
        <w:t xml:space="preserve">рицеп поставить на хранение </w:t>
      </w:r>
      <w:r w:rsidR="007C0410">
        <w:rPr>
          <w:rFonts w:ascii="Times New Roman" w:hAnsi="Times New Roman" w:cs="Times New Roman"/>
          <w:sz w:val="28"/>
          <w:szCs w:val="28"/>
        </w:rPr>
        <w:t xml:space="preserve">в </w:t>
      </w:r>
      <w:r w:rsidRPr="007C0410">
        <w:rPr>
          <w:rFonts w:ascii="Times New Roman" w:hAnsi="Times New Roman" w:cs="Times New Roman"/>
          <w:sz w:val="28"/>
          <w:szCs w:val="28"/>
        </w:rPr>
        <w:t xml:space="preserve">помещение или под навес с разгруженными шинами. </w:t>
      </w:r>
    </w:p>
    <w:p w14:paraId="04E22F85" w14:textId="0BE087A6" w:rsidR="00CA2760" w:rsidRPr="007C0410" w:rsidRDefault="008D4107"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Для разгрузки шин </w:t>
      </w:r>
      <w:r w:rsidR="007C0410">
        <w:rPr>
          <w:rFonts w:ascii="Times New Roman" w:hAnsi="Times New Roman" w:cs="Times New Roman"/>
          <w:sz w:val="28"/>
          <w:szCs w:val="28"/>
        </w:rPr>
        <w:t>полу</w:t>
      </w:r>
      <w:r w:rsidRPr="007C0410">
        <w:rPr>
          <w:rFonts w:ascii="Times New Roman" w:hAnsi="Times New Roman" w:cs="Times New Roman"/>
          <w:sz w:val="28"/>
          <w:szCs w:val="28"/>
        </w:rPr>
        <w:t>прицеп необходимо поднять, чтобы между шинами и опорной поверхностью был просвет, после чего уменьшить давление в шинах</w:t>
      </w:r>
      <w:r w:rsidR="007C0410">
        <w:rPr>
          <w:rFonts w:ascii="Times New Roman" w:hAnsi="Times New Roman" w:cs="Times New Roman"/>
          <w:sz w:val="28"/>
          <w:szCs w:val="28"/>
        </w:rPr>
        <w:t xml:space="preserve"> до 12 МПа (1,2 кгс/см2)</w:t>
      </w:r>
      <w:r w:rsidRPr="007C0410">
        <w:rPr>
          <w:rFonts w:ascii="Times New Roman" w:hAnsi="Times New Roman" w:cs="Times New Roman"/>
          <w:sz w:val="28"/>
          <w:szCs w:val="28"/>
        </w:rPr>
        <w:t xml:space="preserve">. </w:t>
      </w:r>
    </w:p>
    <w:p w14:paraId="583C1EF6" w14:textId="77777777" w:rsidR="0073738D" w:rsidRPr="007C0410" w:rsidRDefault="0073738D" w:rsidP="007C0410">
      <w:pPr>
        <w:pStyle w:val="a9"/>
        <w:ind w:firstLine="567"/>
        <w:jc w:val="both"/>
        <w:rPr>
          <w:rFonts w:ascii="Times New Roman" w:hAnsi="Times New Roman" w:cs="Times New Roman"/>
          <w:sz w:val="28"/>
          <w:szCs w:val="28"/>
        </w:rPr>
      </w:pPr>
    </w:p>
    <w:p w14:paraId="48931ACD" w14:textId="79D60E34" w:rsidR="009D102E" w:rsidRDefault="007C0410" w:rsidP="007C0410">
      <w:pPr>
        <w:pStyle w:val="a9"/>
        <w:ind w:firstLine="567"/>
        <w:jc w:val="both"/>
        <w:rPr>
          <w:rFonts w:ascii="Times New Roman" w:hAnsi="Times New Roman" w:cs="Times New Roman"/>
          <w:b/>
          <w:sz w:val="28"/>
          <w:szCs w:val="28"/>
        </w:rPr>
      </w:pPr>
      <w:r>
        <w:rPr>
          <w:rFonts w:ascii="Times New Roman" w:hAnsi="Times New Roman" w:cs="Times New Roman"/>
          <w:b/>
          <w:sz w:val="28"/>
          <w:szCs w:val="28"/>
        </w:rPr>
        <w:t>9.</w:t>
      </w:r>
      <w:r w:rsidR="009D102E" w:rsidRPr="007C0410">
        <w:rPr>
          <w:rFonts w:ascii="Times New Roman" w:hAnsi="Times New Roman" w:cs="Times New Roman"/>
          <w:b/>
          <w:sz w:val="28"/>
          <w:szCs w:val="28"/>
        </w:rPr>
        <w:t xml:space="preserve"> Транспортирование</w:t>
      </w:r>
    </w:p>
    <w:p w14:paraId="23EBDD6C" w14:textId="77777777" w:rsidR="007C0410" w:rsidRPr="007C0410" w:rsidRDefault="007C0410" w:rsidP="007C0410">
      <w:pPr>
        <w:pStyle w:val="a9"/>
        <w:ind w:firstLine="567"/>
        <w:jc w:val="both"/>
        <w:rPr>
          <w:rFonts w:ascii="Times New Roman" w:hAnsi="Times New Roman" w:cs="Times New Roman"/>
          <w:b/>
          <w:sz w:val="12"/>
          <w:szCs w:val="12"/>
        </w:rPr>
      </w:pPr>
    </w:p>
    <w:p w14:paraId="7A7B1D59" w14:textId="0F60F5A5"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Транспортировка полуприцепа </w:t>
      </w:r>
      <w:r w:rsidR="007C0410">
        <w:rPr>
          <w:rFonts w:ascii="Times New Roman" w:hAnsi="Times New Roman" w:cs="Times New Roman"/>
          <w:sz w:val="28"/>
          <w:szCs w:val="28"/>
        </w:rPr>
        <w:t>может</w:t>
      </w:r>
      <w:r w:rsidRPr="007C0410">
        <w:rPr>
          <w:rFonts w:ascii="Times New Roman" w:hAnsi="Times New Roman" w:cs="Times New Roman"/>
          <w:sz w:val="28"/>
          <w:szCs w:val="28"/>
        </w:rPr>
        <w:t xml:space="preserve"> осуществляться железнодорожным или автомобильным транспортом в соответствии с «Правилами перевозки грузов»</w:t>
      </w:r>
      <w:r w:rsidR="007C0410">
        <w:rPr>
          <w:rFonts w:ascii="Times New Roman" w:hAnsi="Times New Roman" w:cs="Times New Roman"/>
          <w:sz w:val="28"/>
          <w:szCs w:val="28"/>
        </w:rPr>
        <w:t xml:space="preserve">, </w:t>
      </w:r>
      <w:r w:rsidRPr="007C0410">
        <w:rPr>
          <w:rFonts w:ascii="Times New Roman" w:hAnsi="Times New Roman" w:cs="Times New Roman"/>
          <w:sz w:val="28"/>
          <w:szCs w:val="28"/>
        </w:rPr>
        <w:t xml:space="preserve">«Техническими условиями погрузки и крепления грузов» и «Общими правилами перевозок грузов автотранспортом». </w:t>
      </w:r>
    </w:p>
    <w:p w14:paraId="6021C742" w14:textId="20332815"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Условия транспортирования в части климатических факторов должны соответствовать условиям 5 или 8 по ГОСТ 15150. Условия </w:t>
      </w:r>
      <w:proofErr w:type="gramStart"/>
      <w:r w:rsidRPr="007C0410">
        <w:rPr>
          <w:rFonts w:ascii="Times New Roman" w:hAnsi="Times New Roman" w:cs="Times New Roman"/>
          <w:sz w:val="28"/>
          <w:szCs w:val="28"/>
        </w:rPr>
        <w:t>транс</w:t>
      </w:r>
      <w:r w:rsidR="007C0410">
        <w:rPr>
          <w:rFonts w:ascii="Times New Roman" w:hAnsi="Times New Roman" w:cs="Times New Roman"/>
          <w:sz w:val="28"/>
          <w:szCs w:val="28"/>
        </w:rPr>
        <w:t>-</w:t>
      </w:r>
      <w:proofErr w:type="spellStart"/>
      <w:r w:rsidRPr="007C0410">
        <w:rPr>
          <w:rFonts w:ascii="Times New Roman" w:hAnsi="Times New Roman" w:cs="Times New Roman"/>
          <w:sz w:val="28"/>
          <w:szCs w:val="28"/>
        </w:rPr>
        <w:t>портирования</w:t>
      </w:r>
      <w:proofErr w:type="spellEnd"/>
      <w:proofErr w:type="gramEnd"/>
      <w:r w:rsidRPr="007C0410">
        <w:rPr>
          <w:rFonts w:ascii="Times New Roman" w:hAnsi="Times New Roman" w:cs="Times New Roman"/>
          <w:sz w:val="28"/>
          <w:szCs w:val="28"/>
        </w:rPr>
        <w:t xml:space="preserve"> в части воздействия механических факторов С по ГОСТ 23170. </w:t>
      </w:r>
    </w:p>
    <w:p w14:paraId="0AE6066C" w14:textId="421BC9B8"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Способ погрузки, а также размещение и крепление упаковочных мест, должны обеспечивать полную сохранность полуприцепа при транспортировании. </w:t>
      </w:r>
    </w:p>
    <w:p w14:paraId="35910FBD" w14:textId="51BB3E88"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Полуприцеп отгружается в собранном виде в соответствии с </w:t>
      </w:r>
      <w:proofErr w:type="gramStart"/>
      <w:r w:rsidRPr="007C0410">
        <w:rPr>
          <w:rFonts w:ascii="Times New Roman" w:hAnsi="Times New Roman" w:cs="Times New Roman"/>
          <w:sz w:val="28"/>
          <w:szCs w:val="28"/>
        </w:rPr>
        <w:t>комплектно-</w:t>
      </w:r>
      <w:proofErr w:type="spellStart"/>
      <w:r w:rsidRPr="007C0410">
        <w:rPr>
          <w:rFonts w:ascii="Times New Roman" w:hAnsi="Times New Roman" w:cs="Times New Roman"/>
          <w:sz w:val="28"/>
          <w:szCs w:val="28"/>
        </w:rPr>
        <w:t>стью</w:t>
      </w:r>
      <w:proofErr w:type="spellEnd"/>
      <w:proofErr w:type="gramEnd"/>
      <w:r w:rsidRPr="007C0410">
        <w:rPr>
          <w:rFonts w:ascii="Times New Roman" w:hAnsi="Times New Roman" w:cs="Times New Roman"/>
          <w:sz w:val="28"/>
          <w:szCs w:val="28"/>
        </w:rPr>
        <w:t xml:space="preserve">, предусмотренной в паспорте. </w:t>
      </w:r>
    </w:p>
    <w:p w14:paraId="1AE2E95B" w14:textId="1E265D08"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Транспортировать полуприцеп по железной дороге следует на платформах, по автомагистралям в транспортных средствах</w:t>
      </w:r>
      <w:r w:rsidR="007C0410">
        <w:rPr>
          <w:rFonts w:ascii="Times New Roman" w:hAnsi="Times New Roman" w:cs="Times New Roman"/>
          <w:sz w:val="28"/>
          <w:szCs w:val="28"/>
        </w:rPr>
        <w:t>,</w:t>
      </w:r>
      <w:r w:rsidRPr="007C0410">
        <w:rPr>
          <w:rFonts w:ascii="Times New Roman" w:hAnsi="Times New Roman" w:cs="Times New Roman"/>
          <w:sz w:val="28"/>
          <w:szCs w:val="28"/>
        </w:rPr>
        <w:t xml:space="preserve"> приспособленных для этого вида перевозок. Допускается транспортирование другими видами транспорта при условии обеспечения последними сохранности изделия при транспортировке.</w:t>
      </w:r>
    </w:p>
    <w:p w14:paraId="5E21243E" w14:textId="77777777" w:rsidR="0026030F" w:rsidRPr="007C0410" w:rsidRDefault="0026030F" w:rsidP="007C0410">
      <w:pPr>
        <w:pStyle w:val="a9"/>
        <w:ind w:firstLine="567"/>
        <w:jc w:val="both"/>
        <w:rPr>
          <w:rFonts w:ascii="Times New Roman" w:hAnsi="Times New Roman" w:cs="Times New Roman"/>
          <w:sz w:val="28"/>
          <w:szCs w:val="28"/>
        </w:rPr>
      </w:pPr>
    </w:p>
    <w:p w14:paraId="414BB84A" w14:textId="7711C0B2" w:rsidR="00CA784F" w:rsidRDefault="00CA784F" w:rsidP="007C0410">
      <w:pPr>
        <w:pStyle w:val="a9"/>
        <w:ind w:firstLine="567"/>
        <w:jc w:val="both"/>
        <w:rPr>
          <w:rFonts w:ascii="Times New Roman" w:hAnsi="Times New Roman" w:cs="Times New Roman"/>
          <w:b/>
          <w:bCs/>
          <w:sz w:val="28"/>
          <w:szCs w:val="28"/>
        </w:rPr>
      </w:pPr>
      <w:r w:rsidRPr="007C0410">
        <w:rPr>
          <w:rFonts w:ascii="Times New Roman" w:hAnsi="Times New Roman" w:cs="Times New Roman"/>
          <w:b/>
          <w:bCs/>
          <w:sz w:val="28"/>
          <w:szCs w:val="28"/>
        </w:rPr>
        <w:lastRenderedPageBreak/>
        <w:t>1</w:t>
      </w:r>
      <w:r w:rsidR="007C0410">
        <w:rPr>
          <w:rFonts w:ascii="Times New Roman" w:hAnsi="Times New Roman" w:cs="Times New Roman"/>
          <w:b/>
          <w:bCs/>
          <w:sz w:val="28"/>
          <w:szCs w:val="28"/>
        </w:rPr>
        <w:t>0.</w:t>
      </w:r>
      <w:r w:rsidRPr="007C0410">
        <w:rPr>
          <w:rFonts w:ascii="Times New Roman" w:hAnsi="Times New Roman" w:cs="Times New Roman"/>
          <w:b/>
          <w:bCs/>
          <w:sz w:val="28"/>
          <w:szCs w:val="28"/>
        </w:rPr>
        <w:t xml:space="preserve"> Утилизация полуприцепа </w:t>
      </w:r>
    </w:p>
    <w:p w14:paraId="7F1A6B11" w14:textId="77777777" w:rsidR="007C0410" w:rsidRPr="007C0410" w:rsidRDefault="007C0410" w:rsidP="007C0410">
      <w:pPr>
        <w:pStyle w:val="a9"/>
        <w:ind w:firstLine="567"/>
        <w:jc w:val="both"/>
        <w:rPr>
          <w:rFonts w:ascii="Times New Roman" w:hAnsi="Times New Roman" w:cs="Times New Roman"/>
          <w:sz w:val="12"/>
          <w:szCs w:val="12"/>
        </w:rPr>
      </w:pPr>
    </w:p>
    <w:p w14:paraId="10E9D816" w14:textId="62216DF8"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Подготовку полуприцепа к утилизации необходимо проводить после утвержд</w:t>
      </w:r>
      <w:r w:rsidR="007C0410">
        <w:rPr>
          <w:rFonts w:ascii="Times New Roman" w:hAnsi="Times New Roman" w:cs="Times New Roman"/>
          <w:sz w:val="28"/>
          <w:szCs w:val="28"/>
        </w:rPr>
        <w:t>е</w:t>
      </w:r>
      <w:r w:rsidRPr="007C0410">
        <w:rPr>
          <w:rFonts w:ascii="Times New Roman" w:hAnsi="Times New Roman" w:cs="Times New Roman"/>
          <w:sz w:val="28"/>
          <w:szCs w:val="28"/>
        </w:rPr>
        <w:t xml:space="preserve">ния акта о его списании и назначения руководителя, ответственного за проведение работ, и утверждённого плана по проведению утилизации. </w:t>
      </w:r>
    </w:p>
    <w:p w14:paraId="7613785D" w14:textId="194269A0"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Работы по утилизации необходимо проводить в местах, оснащённых соответствующими грузоподъёмными механизмами</w:t>
      </w:r>
      <w:r w:rsidR="007C0410">
        <w:rPr>
          <w:rFonts w:ascii="Times New Roman" w:hAnsi="Times New Roman" w:cs="Times New Roman"/>
          <w:sz w:val="28"/>
          <w:szCs w:val="28"/>
        </w:rPr>
        <w:t xml:space="preserve">. </w:t>
      </w:r>
      <w:proofErr w:type="spellStart"/>
      <w:r w:rsidR="007C0410">
        <w:rPr>
          <w:rFonts w:ascii="Times New Roman" w:hAnsi="Times New Roman" w:cs="Times New Roman"/>
          <w:sz w:val="28"/>
          <w:szCs w:val="28"/>
        </w:rPr>
        <w:t>Стро</w:t>
      </w:r>
      <w:r w:rsidRPr="007C0410">
        <w:rPr>
          <w:rFonts w:ascii="Times New Roman" w:hAnsi="Times New Roman" w:cs="Times New Roman"/>
          <w:sz w:val="28"/>
          <w:szCs w:val="28"/>
        </w:rPr>
        <w:t>повку</w:t>
      </w:r>
      <w:proofErr w:type="spellEnd"/>
      <w:r w:rsidRPr="007C0410">
        <w:rPr>
          <w:rFonts w:ascii="Times New Roman" w:hAnsi="Times New Roman" w:cs="Times New Roman"/>
          <w:sz w:val="28"/>
          <w:szCs w:val="28"/>
        </w:rPr>
        <w:t xml:space="preserve"> следует производить за предусмотренные для этого проушины, рым-болты и т.п. Используемые </w:t>
      </w:r>
      <w:proofErr w:type="spellStart"/>
      <w:r w:rsidRPr="007C0410">
        <w:rPr>
          <w:rFonts w:ascii="Times New Roman" w:hAnsi="Times New Roman" w:cs="Times New Roman"/>
          <w:sz w:val="28"/>
          <w:szCs w:val="28"/>
        </w:rPr>
        <w:t>строповочные</w:t>
      </w:r>
      <w:proofErr w:type="spellEnd"/>
      <w:r w:rsidRPr="007C0410">
        <w:rPr>
          <w:rFonts w:ascii="Times New Roman" w:hAnsi="Times New Roman" w:cs="Times New Roman"/>
          <w:sz w:val="28"/>
          <w:szCs w:val="28"/>
        </w:rPr>
        <w:t xml:space="preserve"> канаты должны соответствовать требуемой грузоподъёмности и быть освидетельствованы. </w:t>
      </w:r>
    </w:p>
    <w:p w14:paraId="63FD86B6" w14:textId="17BE96EC" w:rsidR="00CA784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 xml:space="preserve">Руководитель по проведению утилизации должен предварительно определить наиболее ценные, работоспособные либо </w:t>
      </w:r>
      <w:proofErr w:type="spellStart"/>
      <w:r w:rsidRPr="007C0410">
        <w:rPr>
          <w:rFonts w:ascii="Times New Roman" w:hAnsi="Times New Roman" w:cs="Times New Roman"/>
          <w:sz w:val="28"/>
          <w:szCs w:val="28"/>
        </w:rPr>
        <w:t>ремонтопригодные</w:t>
      </w:r>
      <w:proofErr w:type="spellEnd"/>
      <w:r w:rsidRPr="007C0410">
        <w:rPr>
          <w:rFonts w:ascii="Times New Roman" w:hAnsi="Times New Roman" w:cs="Times New Roman"/>
          <w:sz w:val="28"/>
          <w:szCs w:val="28"/>
        </w:rPr>
        <w:t xml:space="preserve"> механизмы, узлы, комплектующие изделия и детали пригодные для дальнейшего использования в качестве запасных частей. </w:t>
      </w:r>
    </w:p>
    <w:p w14:paraId="20888A9A" w14:textId="767517A9" w:rsidR="0026030F" w:rsidRPr="007C0410" w:rsidRDefault="00CA784F" w:rsidP="007C0410">
      <w:pPr>
        <w:pStyle w:val="a9"/>
        <w:ind w:firstLine="567"/>
        <w:jc w:val="both"/>
        <w:rPr>
          <w:rFonts w:ascii="Times New Roman" w:hAnsi="Times New Roman" w:cs="Times New Roman"/>
          <w:sz w:val="28"/>
          <w:szCs w:val="28"/>
        </w:rPr>
      </w:pPr>
      <w:r w:rsidRPr="007C0410">
        <w:rPr>
          <w:rFonts w:ascii="Times New Roman" w:hAnsi="Times New Roman" w:cs="Times New Roman"/>
          <w:sz w:val="28"/>
          <w:szCs w:val="28"/>
        </w:rPr>
        <w:t>Произвести проверку пригодности демонтируемых узлов и деталей. Пригодные для применения в качестве запасных частей сборочные единицы сдаются на склад запчастей. Признанные непригодными комплектующие изделия сдаются на пункты приема вторичного сырья.</w:t>
      </w:r>
    </w:p>
    <w:p w14:paraId="35277730" w14:textId="77777777" w:rsidR="0026030F" w:rsidRPr="007C0410" w:rsidRDefault="0026030F" w:rsidP="007C0410">
      <w:pPr>
        <w:pStyle w:val="a9"/>
        <w:ind w:firstLine="567"/>
        <w:jc w:val="both"/>
        <w:rPr>
          <w:rFonts w:ascii="Times New Roman" w:hAnsi="Times New Roman" w:cs="Times New Roman"/>
          <w:sz w:val="28"/>
          <w:szCs w:val="28"/>
        </w:rPr>
      </w:pPr>
    </w:p>
    <w:p w14:paraId="7E0D443B" w14:textId="04B6067E" w:rsidR="00B60DAC" w:rsidRPr="002E0CEC" w:rsidRDefault="00B60DAC" w:rsidP="00B60DAC">
      <w:pPr>
        <w:pStyle w:val="aa"/>
        <w:ind w:firstLine="540"/>
        <w:jc w:val="both"/>
        <w:rPr>
          <w:b/>
          <w:sz w:val="28"/>
          <w:szCs w:val="28"/>
        </w:rPr>
      </w:pPr>
      <w:r w:rsidRPr="002E0CEC">
        <w:rPr>
          <w:b/>
          <w:sz w:val="28"/>
          <w:szCs w:val="28"/>
        </w:rPr>
        <w:t xml:space="preserve">11. Перечень </w:t>
      </w:r>
      <w:r w:rsidR="007C0410">
        <w:rPr>
          <w:b/>
          <w:sz w:val="28"/>
          <w:szCs w:val="28"/>
        </w:rPr>
        <w:t xml:space="preserve">применяемых </w:t>
      </w:r>
      <w:r w:rsidRPr="002E0CEC">
        <w:rPr>
          <w:b/>
          <w:sz w:val="28"/>
          <w:szCs w:val="28"/>
        </w:rPr>
        <w:t xml:space="preserve">комплектующих </w:t>
      </w:r>
    </w:p>
    <w:p w14:paraId="5DFF7A67" w14:textId="77777777" w:rsidR="00B60DAC" w:rsidRDefault="00B60DAC" w:rsidP="00B60DAC">
      <w:pPr>
        <w:pStyle w:val="aa"/>
        <w:ind w:firstLine="540"/>
        <w:jc w:val="both"/>
        <w:rPr>
          <w:sz w:val="28"/>
          <w:szCs w:val="28"/>
        </w:rPr>
      </w:pPr>
    </w:p>
    <w:p w14:paraId="2D079BB5" w14:textId="2D15BBBE" w:rsidR="00B60DAC" w:rsidRDefault="00B60DAC" w:rsidP="00B60DAC">
      <w:pPr>
        <w:pStyle w:val="aa"/>
        <w:ind w:firstLine="540"/>
        <w:jc w:val="both"/>
        <w:rPr>
          <w:sz w:val="28"/>
          <w:szCs w:val="28"/>
        </w:rPr>
      </w:pPr>
      <w:r>
        <w:rPr>
          <w:sz w:val="28"/>
          <w:szCs w:val="28"/>
        </w:rPr>
        <w:t xml:space="preserve">Ниже в таблице </w:t>
      </w:r>
      <w:r w:rsidR="007C0410">
        <w:rPr>
          <w:sz w:val="28"/>
          <w:szCs w:val="28"/>
        </w:rPr>
        <w:t>11.1</w:t>
      </w:r>
      <w:r>
        <w:rPr>
          <w:sz w:val="28"/>
          <w:szCs w:val="28"/>
        </w:rPr>
        <w:t xml:space="preserve"> приводится перечень покупных комплектующих, примененных в конструкции полуприцепа. В случае выхода из строя эти комплектующие можно заказать по приведенному обозначению.</w:t>
      </w:r>
    </w:p>
    <w:p w14:paraId="17ED43E0" w14:textId="77777777" w:rsidR="00B60DAC" w:rsidRPr="007C0410" w:rsidRDefault="00B60DAC" w:rsidP="00B60DAC">
      <w:pPr>
        <w:pStyle w:val="aa"/>
        <w:ind w:firstLine="540"/>
        <w:jc w:val="both"/>
        <w:rPr>
          <w:sz w:val="12"/>
          <w:szCs w:val="12"/>
        </w:rPr>
      </w:pPr>
    </w:p>
    <w:p w14:paraId="0451A90B" w14:textId="3495600D" w:rsidR="00B60DAC" w:rsidRPr="002E0CEC" w:rsidRDefault="00B60DAC" w:rsidP="00B60DAC">
      <w:pPr>
        <w:pStyle w:val="aa"/>
        <w:ind w:firstLine="540"/>
        <w:jc w:val="right"/>
        <w:rPr>
          <w:b/>
          <w:sz w:val="24"/>
          <w:szCs w:val="24"/>
        </w:rPr>
      </w:pPr>
      <w:r w:rsidRPr="002E0CEC">
        <w:rPr>
          <w:b/>
          <w:sz w:val="24"/>
          <w:szCs w:val="24"/>
        </w:rPr>
        <w:t xml:space="preserve">Таблица </w:t>
      </w:r>
      <w:r w:rsidR="007C0410">
        <w:rPr>
          <w:b/>
          <w:sz w:val="24"/>
          <w:szCs w:val="24"/>
        </w:rPr>
        <w:t>11.1.</w:t>
      </w:r>
      <w:r w:rsidRPr="002E0CEC">
        <w:rPr>
          <w:b/>
          <w:sz w:val="24"/>
          <w:szCs w:val="24"/>
        </w:rPr>
        <w:t xml:space="preserve"> </w:t>
      </w:r>
      <w:r>
        <w:rPr>
          <w:b/>
          <w:sz w:val="24"/>
          <w:szCs w:val="24"/>
        </w:rPr>
        <w:t>П</w:t>
      </w:r>
      <w:r w:rsidRPr="002E0CEC">
        <w:rPr>
          <w:b/>
          <w:sz w:val="24"/>
          <w:szCs w:val="24"/>
        </w:rPr>
        <w:t>еречень комплектующих</w:t>
      </w:r>
    </w:p>
    <w:p w14:paraId="4BCEB51B" w14:textId="77777777" w:rsidR="00B60DAC" w:rsidRPr="007C0410" w:rsidRDefault="00B60DAC" w:rsidP="00B60DAC">
      <w:pPr>
        <w:pStyle w:val="aa"/>
        <w:ind w:firstLine="540"/>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976"/>
        <w:gridCol w:w="1678"/>
      </w:tblGrid>
      <w:tr w:rsidR="00B60DAC" w:rsidRPr="0024422A" w14:paraId="55811EC1" w14:textId="77777777" w:rsidTr="007C0410">
        <w:trPr>
          <w:trHeight w:val="402"/>
          <w:jc w:val="center"/>
        </w:trPr>
        <w:tc>
          <w:tcPr>
            <w:tcW w:w="988" w:type="dxa"/>
            <w:vAlign w:val="center"/>
          </w:tcPr>
          <w:p w14:paraId="1EACBA8C" w14:textId="023AFE4A" w:rsidR="00B60DAC" w:rsidRPr="007C0410" w:rsidRDefault="00B60DAC" w:rsidP="00B60DAC">
            <w:pPr>
              <w:pStyle w:val="aa"/>
              <w:spacing w:line="276" w:lineRule="auto"/>
              <w:jc w:val="center"/>
              <w:rPr>
                <w:b/>
                <w:bCs/>
                <w:sz w:val="24"/>
                <w:szCs w:val="24"/>
              </w:rPr>
            </w:pPr>
            <w:r w:rsidRPr="007C0410">
              <w:rPr>
                <w:b/>
                <w:bCs/>
                <w:sz w:val="24"/>
                <w:szCs w:val="24"/>
              </w:rPr>
              <w:t>№ п/п</w:t>
            </w:r>
          </w:p>
        </w:tc>
        <w:tc>
          <w:tcPr>
            <w:tcW w:w="5976" w:type="dxa"/>
            <w:vAlign w:val="center"/>
          </w:tcPr>
          <w:p w14:paraId="637D529E" w14:textId="77777777" w:rsidR="00B60DAC" w:rsidRPr="007C0410" w:rsidRDefault="00B60DAC" w:rsidP="00884D72">
            <w:pPr>
              <w:pStyle w:val="aa"/>
              <w:spacing w:line="276" w:lineRule="auto"/>
              <w:jc w:val="center"/>
              <w:rPr>
                <w:b/>
                <w:bCs/>
                <w:sz w:val="24"/>
                <w:szCs w:val="24"/>
              </w:rPr>
            </w:pPr>
            <w:r w:rsidRPr="007C0410">
              <w:rPr>
                <w:b/>
                <w:bCs/>
                <w:sz w:val="24"/>
                <w:szCs w:val="24"/>
              </w:rPr>
              <w:t>Обозначение</w:t>
            </w:r>
          </w:p>
        </w:tc>
        <w:tc>
          <w:tcPr>
            <w:tcW w:w="1678" w:type="dxa"/>
            <w:vAlign w:val="center"/>
          </w:tcPr>
          <w:p w14:paraId="34F27BB8" w14:textId="547E91C8" w:rsidR="00B60DAC" w:rsidRPr="007C0410" w:rsidRDefault="00B60DAC" w:rsidP="00B60DAC">
            <w:pPr>
              <w:pStyle w:val="aa"/>
              <w:spacing w:line="276" w:lineRule="auto"/>
              <w:jc w:val="center"/>
              <w:rPr>
                <w:b/>
                <w:bCs/>
                <w:sz w:val="24"/>
                <w:szCs w:val="24"/>
              </w:rPr>
            </w:pPr>
            <w:r w:rsidRPr="007C0410">
              <w:rPr>
                <w:b/>
                <w:bCs/>
                <w:sz w:val="24"/>
                <w:szCs w:val="24"/>
              </w:rPr>
              <w:t>Кол</w:t>
            </w:r>
            <w:r w:rsidR="007C0410">
              <w:rPr>
                <w:b/>
                <w:bCs/>
                <w:sz w:val="24"/>
                <w:szCs w:val="24"/>
              </w:rPr>
              <w:t>.-</w:t>
            </w:r>
            <w:r w:rsidRPr="007C0410">
              <w:rPr>
                <w:b/>
                <w:bCs/>
                <w:sz w:val="24"/>
                <w:szCs w:val="24"/>
              </w:rPr>
              <w:t>во, шт.</w:t>
            </w:r>
          </w:p>
        </w:tc>
      </w:tr>
      <w:tr w:rsidR="00B60DAC" w:rsidRPr="0024422A" w14:paraId="2601CFB3" w14:textId="77777777" w:rsidTr="007C0410">
        <w:trPr>
          <w:jc w:val="center"/>
        </w:trPr>
        <w:tc>
          <w:tcPr>
            <w:tcW w:w="988" w:type="dxa"/>
            <w:vAlign w:val="center"/>
          </w:tcPr>
          <w:p w14:paraId="5585B4F1" w14:textId="77777777" w:rsidR="00B60DAC" w:rsidRPr="0024422A" w:rsidRDefault="00B60DAC" w:rsidP="00B60DAC">
            <w:pPr>
              <w:pStyle w:val="aa"/>
              <w:spacing w:line="276" w:lineRule="auto"/>
              <w:jc w:val="center"/>
              <w:rPr>
                <w:sz w:val="24"/>
                <w:szCs w:val="24"/>
              </w:rPr>
            </w:pPr>
            <w:r w:rsidRPr="0024422A">
              <w:rPr>
                <w:sz w:val="24"/>
                <w:szCs w:val="24"/>
              </w:rPr>
              <w:t>1</w:t>
            </w:r>
          </w:p>
        </w:tc>
        <w:tc>
          <w:tcPr>
            <w:tcW w:w="5976" w:type="dxa"/>
            <w:vAlign w:val="center"/>
          </w:tcPr>
          <w:p w14:paraId="057B71CC" w14:textId="476051EF" w:rsidR="00B60DAC" w:rsidRPr="0024422A" w:rsidRDefault="00B60DAC" w:rsidP="00884D72">
            <w:pPr>
              <w:pStyle w:val="aa"/>
              <w:spacing w:line="276" w:lineRule="auto"/>
              <w:rPr>
                <w:sz w:val="24"/>
                <w:szCs w:val="24"/>
              </w:rPr>
            </w:pPr>
            <w:r w:rsidRPr="0024422A">
              <w:rPr>
                <w:sz w:val="24"/>
                <w:szCs w:val="24"/>
              </w:rPr>
              <w:t xml:space="preserve">Подшипник </w:t>
            </w:r>
            <w:r>
              <w:rPr>
                <w:sz w:val="24"/>
                <w:szCs w:val="24"/>
              </w:rPr>
              <w:t>роликовый конический 127509 (32209)</w:t>
            </w:r>
            <w:r w:rsidRPr="0024422A">
              <w:rPr>
                <w:sz w:val="24"/>
                <w:szCs w:val="24"/>
              </w:rPr>
              <w:t xml:space="preserve"> </w:t>
            </w:r>
          </w:p>
        </w:tc>
        <w:tc>
          <w:tcPr>
            <w:tcW w:w="1678" w:type="dxa"/>
            <w:vAlign w:val="center"/>
          </w:tcPr>
          <w:p w14:paraId="6BC95654" w14:textId="48D33992" w:rsidR="00B60DAC" w:rsidRPr="0024422A" w:rsidRDefault="00B60DAC" w:rsidP="00884D72">
            <w:pPr>
              <w:pStyle w:val="aa"/>
              <w:spacing w:line="276" w:lineRule="auto"/>
              <w:jc w:val="center"/>
              <w:rPr>
                <w:sz w:val="24"/>
                <w:szCs w:val="24"/>
              </w:rPr>
            </w:pPr>
            <w:r>
              <w:rPr>
                <w:sz w:val="24"/>
                <w:szCs w:val="24"/>
              </w:rPr>
              <w:t>4</w:t>
            </w:r>
          </w:p>
        </w:tc>
      </w:tr>
      <w:tr w:rsidR="00B60DAC" w:rsidRPr="0024422A" w14:paraId="5B50A344" w14:textId="77777777" w:rsidTr="007C0410">
        <w:trPr>
          <w:jc w:val="center"/>
        </w:trPr>
        <w:tc>
          <w:tcPr>
            <w:tcW w:w="988" w:type="dxa"/>
            <w:vAlign w:val="center"/>
          </w:tcPr>
          <w:p w14:paraId="2E89D12F" w14:textId="77777777" w:rsidR="00B60DAC" w:rsidRPr="0024422A" w:rsidRDefault="00B60DAC" w:rsidP="00B60DAC">
            <w:pPr>
              <w:pStyle w:val="aa"/>
              <w:spacing w:line="276" w:lineRule="auto"/>
              <w:jc w:val="center"/>
              <w:rPr>
                <w:sz w:val="24"/>
                <w:szCs w:val="24"/>
              </w:rPr>
            </w:pPr>
            <w:r w:rsidRPr="0024422A">
              <w:rPr>
                <w:sz w:val="24"/>
                <w:szCs w:val="24"/>
              </w:rPr>
              <w:t>2</w:t>
            </w:r>
          </w:p>
        </w:tc>
        <w:tc>
          <w:tcPr>
            <w:tcW w:w="5976" w:type="dxa"/>
            <w:vAlign w:val="center"/>
          </w:tcPr>
          <w:p w14:paraId="782AB2AA" w14:textId="6FE99D1C" w:rsidR="00B60DAC" w:rsidRPr="0024422A" w:rsidRDefault="00B60DAC" w:rsidP="00884D72">
            <w:pPr>
              <w:pStyle w:val="aa"/>
              <w:spacing w:line="276" w:lineRule="auto"/>
              <w:rPr>
                <w:sz w:val="24"/>
                <w:szCs w:val="24"/>
              </w:rPr>
            </w:pPr>
            <w:r>
              <w:rPr>
                <w:sz w:val="24"/>
                <w:szCs w:val="24"/>
              </w:rPr>
              <w:t>Манжета 2.2-60х85-1 ГОСТ 8752</w:t>
            </w:r>
          </w:p>
        </w:tc>
        <w:tc>
          <w:tcPr>
            <w:tcW w:w="1678" w:type="dxa"/>
            <w:vAlign w:val="center"/>
          </w:tcPr>
          <w:p w14:paraId="1915259C" w14:textId="703D3D05" w:rsidR="00B60DAC" w:rsidRPr="0024422A" w:rsidRDefault="00B60DAC" w:rsidP="00884D72">
            <w:pPr>
              <w:pStyle w:val="aa"/>
              <w:spacing w:line="276" w:lineRule="auto"/>
              <w:jc w:val="center"/>
              <w:rPr>
                <w:sz w:val="24"/>
                <w:szCs w:val="24"/>
              </w:rPr>
            </w:pPr>
            <w:r>
              <w:rPr>
                <w:sz w:val="24"/>
                <w:szCs w:val="24"/>
              </w:rPr>
              <w:t>2</w:t>
            </w:r>
          </w:p>
        </w:tc>
      </w:tr>
      <w:tr w:rsidR="00B60DAC" w:rsidRPr="0024422A" w14:paraId="5F183192" w14:textId="77777777" w:rsidTr="007C0410">
        <w:trPr>
          <w:jc w:val="center"/>
        </w:trPr>
        <w:tc>
          <w:tcPr>
            <w:tcW w:w="988" w:type="dxa"/>
            <w:vAlign w:val="center"/>
          </w:tcPr>
          <w:p w14:paraId="3F94607D" w14:textId="77777777" w:rsidR="00B60DAC" w:rsidRPr="0024422A" w:rsidRDefault="00B60DAC" w:rsidP="00B60DAC">
            <w:pPr>
              <w:pStyle w:val="aa"/>
              <w:spacing w:line="276" w:lineRule="auto"/>
              <w:jc w:val="center"/>
              <w:rPr>
                <w:sz w:val="24"/>
                <w:szCs w:val="24"/>
              </w:rPr>
            </w:pPr>
            <w:r w:rsidRPr="0024422A">
              <w:rPr>
                <w:sz w:val="24"/>
                <w:szCs w:val="24"/>
              </w:rPr>
              <w:t>3</w:t>
            </w:r>
          </w:p>
        </w:tc>
        <w:tc>
          <w:tcPr>
            <w:tcW w:w="5976" w:type="dxa"/>
            <w:vAlign w:val="center"/>
          </w:tcPr>
          <w:p w14:paraId="3AED76DB" w14:textId="50CEC924" w:rsidR="00B60DAC" w:rsidRPr="0024422A" w:rsidRDefault="00B60DAC" w:rsidP="00884D72">
            <w:pPr>
              <w:pStyle w:val="aa"/>
              <w:spacing w:line="276" w:lineRule="auto"/>
              <w:rPr>
                <w:sz w:val="24"/>
                <w:szCs w:val="24"/>
              </w:rPr>
            </w:pPr>
            <w:r>
              <w:rPr>
                <w:sz w:val="24"/>
                <w:szCs w:val="24"/>
              </w:rPr>
              <w:t>Кольцо стопорное В85 ГОСТ 13943</w:t>
            </w:r>
          </w:p>
        </w:tc>
        <w:tc>
          <w:tcPr>
            <w:tcW w:w="1678" w:type="dxa"/>
            <w:vAlign w:val="center"/>
          </w:tcPr>
          <w:p w14:paraId="42F57F0F" w14:textId="280750CE" w:rsidR="00B60DAC" w:rsidRPr="0024422A" w:rsidRDefault="00B60DAC" w:rsidP="00884D72">
            <w:pPr>
              <w:pStyle w:val="aa"/>
              <w:spacing w:line="276" w:lineRule="auto"/>
              <w:jc w:val="center"/>
              <w:rPr>
                <w:sz w:val="24"/>
                <w:szCs w:val="24"/>
              </w:rPr>
            </w:pPr>
            <w:r>
              <w:rPr>
                <w:sz w:val="24"/>
                <w:szCs w:val="24"/>
              </w:rPr>
              <w:t>4</w:t>
            </w:r>
          </w:p>
        </w:tc>
      </w:tr>
      <w:tr w:rsidR="00B60DAC" w:rsidRPr="0024422A" w14:paraId="4D9182A6" w14:textId="77777777" w:rsidTr="007C0410">
        <w:trPr>
          <w:jc w:val="center"/>
        </w:trPr>
        <w:tc>
          <w:tcPr>
            <w:tcW w:w="988" w:type="dxa"/>
            <w:vAlign w:val="center"/>
          </w:tcPr>
          <w:p w14:paraId="23A959AA" w14:textId="1AB5C6A3" w:rsidR="00B60DAC" w:rsidRPr="0024422A" w:rsidRDefault="00B60DAC" w:rsidP="00B60DAC">
            <w:pPr>
              <w:pStyle w:val="aa"/>
              <w:spacing w:line="276" w:lineRule="auto"/>
              <w:jc w:val="center"/>
              <w:rPr>
                <w:sz w:val="24"/>
                <w:szCs w:val="24"/>
              </w:rPr>
            </w:pPr>
            <w:r>
              <w:rPr>
                <w:sz w:val="24"/>
                <w:szCs w:val="24"/>
              </w:rPr>
              <w:t>4</w:t>
            </w:r>
          </w:p>
        </w:tc>
        <w:tc>
          <w:tcPr>
            <w:tcW w:w="5976" w:type="dxa"/>
          </w:tcPr>
          <w:p w14:paraId="32E194F7" w14:textId="4A69D73E" w:rsidR="00B60DAC" w:rsidRPr="00B60DAC" w:rsidRDefault="00B60DAC" w:rsidP="00B60DAC">
            <w:pPr>
              <w:pStyle w:val="aa"/>
              <w:spacing w:line="276" w:lineRule="auto"/>
              <w:rPr>
                <w:sz w:val="24"/>
                <w:szCs w:val="24"/>
              </w:rPr>
            </w:pPr>
            <w:r w:rsidRPr="00B60DAC">
              <w:rPr>
                <w:sz w:val="24"/>
                <w:szCs w:val="24"/>
              </w:rPr>
              <w:t xml:space="preserve">Диск штампованный </w:t>
            </w:r>
            <w:r w:rsidR="00774AE6" w:rsidRPr="00774AE6">
              <w:rPr>
                <w:sz w:val="24"/>
                <w:szCs w:val="24"/>
                <w:lang w:val="en-US"/>
              </w:rPr>
              <w:t>R</w:t>
            </w:r>
            <w:r w:rsidR="00774AE6" w:rsidRPr="00774AE6">
              <w:rPr>
                <w:sz w:val="24"/>
                <w:szCs w:val="24"/>
              </w:rPr>
              <w:t xml:space="preserve">16х8 </w:t>
            </w:r>
            <w:r w:rsidRPr="00774AE6">
              <w:rPr>
                <w:sz w:val="24"/>
                <w:szCs w:val="24"/>
              </w:rPr>
              <w:t>5х139,7 ЕТ0</w:t>
            </w:r>
          </w:p>
        </w:tc>
        <w:tc>
          <w:tcPr>
            <w:tcW w:w="1678" w:type="dxa"/>
            <w:vAlign w:val="center"/>
          </w:tcPr>
          <w:p w14:paraId="131CA924" w14:textId="6377D43F" w:rsidR="00B60DAC" w:rsidRDefault="00B60DAC" w:rsidP="00B60DAC">
            <w:pPr>
              <w:pStyle w:val="aa"/>
              <w:spacing w:line="276" w:lineRule="auto"/>
              <w:jc w:val="center"/>
              <w:rPr>
                <w:sz w:val="24"/>
                <w:szCs w:val="24"/>
              </w:rPr>
            </w:pPr>
            <w:r>
              <w:rPr>
                <w:sz w:val="24"/>
                <w:szCs w:val="24"/>
              </w:rPr>
              <w:t>2</w:t>
            </w:r>
          </w:p>
        </w:tc>
      </w:tr>
      <w:tr w:rsidR="00B60DAC" w:rsidRPr="0024422A" w14:paraId="6899B31A" w14:textId="77777777" w:rsidTr="007C0410">
        <w:trPr>
          <w:jc w:val="center"/>
        </w:trPr>
        <w:tc>
          <w:tcPr>
            <w:tcW w:w="988" w:type="dxa"/>
            <w:vAlign w:val="center"/>
          </w:tcPr>
          <w:p w14:paraId="4C5CAC69" w14:textId="4A921C41" w:rsidR="00B60DAC" w:rsidRPr="0024422A" w:rsidRDefault="00B60DAC" w:rsidP="00B60DAC">
            <w:pPr>
              <w:pStyle w:val="aa"/>
              <w:spacing w:line="276" w:lineRule="auto"/>
              <w:jc w:val="center"/>
              <w:rPr>
                <w:sz w:val="24"/>
                <w:szCs w:val="24"/>
              </w:rPr>
            </w:pPr>
            <w:r>
              <w:rPr>
                <w:sz w:val="24"/>
                <w:szCs w:val="24"/>
              </w:rPr>
              <w:t>5</w:t>
            </w:r>
          </w:p>
        </w:tc>
        <w:tc>
          <w:tcPr>
            <w:tcW w:w="5976" w:type="dxa"/>
          </w:tcPr>
          <w:p w14:paraId="1A4F0A32" w14:textId="59528670" w:rsidR="00B60DAC" w:rsidRPr="00B60DAC" w:rsidRDefault="00B60DAC" w:rsidP="00B60DAC">
            <w:pPr>
              <w:pStyle w:val="aa"/>
              <w:spacing w:line="276" w:lineRule="auto"/>
              <w:rPr>
                <w:sz w:val="24"/>
                <w:szCs w:val="24"/>
              </w:rPr>
            </w:pPr>
            <w:r w:rsidRPr="00B60DAC">
              <w:rPr>
                <w:sz w:val="24"/>
                <w:szCs w:val="24"/>
              </w:rPr>
              <w:t xml:space="preserve">Шина </w:t>
            </w:r>
            <w:r w:rsidR="00774AE6">
              <w:rPr>
                <w:sz w:val="24"/>
                <w:szCs w:val="24"/>
              </w:rPr>
              <w:t>9.00-16 Я-324А</w:t>
            </w:r>
          </w:p>
        </w:tc>
        <w:tc>
          <w:tcPr>
            <w:tcW w:w="1678" w:type="dxa"/>
            <w:vAlign w:val="center"/>
          </w:tcPr>
          <w:p w14:paraId="6546CFAB" w14:textId="07166343" w:rsidR="00B60DAC" w:rsidRDefault="00B60DAC" w:rsidP="00B60DAC">
            <w:pPr>
              <w:pStyle w:val="aa"/>
              <w:spacing w:line="276" w:lineRule="auto"/>
              <w:jc w:val="center"/>
              <w:rPr>
                <w:sz w:val="24"/>
                <w:szCs w:val="24"/>
              </w:rPr>
            </w:pPr>
            <w:r>
              <w:rPr>
                <w:sz w:val="24"/>
                <w:szCs w:val="24"/>
              </w:rPr>
              <w:t>2</w:t>
            </w:r>
          </w:p>
        </w:tc>
      </w:tr>
      <w:tr w:rsidR="00B60DAC" w:rsidRPr="0024422A" w14:paraId="5E0A88DC" w14:textId="77777777" w:rsidTr="007C0410">
        <w:trPr>
          <w:jc w:val="center"/>
        </w:trPr>
        <w:tc>
          <w:tcPr>
            <w:tcW w:w="988" w:type="dxa"/>
            <w:vAlign w:val="center"/>
          </w:tcPr>
          <w:p w14:paraId="09B34BF0" w14:textId="6252B690" w:rsidR="00B60DAC" w:rsidRPr="0024422A" w:rsidRDefault="00B60DAC" w:rsidP="00B60DAC">
            <w:pPr>
              <w:pStyle w:val="aa"/>
              <w:spacing w:line="276" w:lineRule="auto"/>
              <w:jc w:val="center"/>
              <w:rPr>
                <w:sz w:val="24"/>
                <w:szCs w:val="24"/>
              </w:rPr>
            </w:pPr>
            <w:r>
              <w:rPr>
                <w:sz w:val="24"/>
                <w:szCs w:val="24"/>
              </w:rPr>
              <w:t>6</w:t>
            </w:r>
          </w:p>
        </w:tc>
        <w:tc>
          <w:tcPr>
            <w:tcW w:w="5976" w:type="dxa"/>
          </w:tcPr>
          <w:p w14:paraId="3E74E325" w14:textId="37A7BF60" w:rsidR="00B60DAC" w:rsidRPr="00B60DAC" w:rsidRDefault="00B60DAC" w:rsidP="00B60DAC">
            <w:pPr>
              <w:pStyle w:val="aa"/>
              <w:spacing w:line="276" w:lineRule="auto"/>
              <w:rPr>
                <w:sz w:val="24"/>
                <w:szCs w:val="24"/>
              </w:rPr>
            </w:pPr>
            <w:r w:rsidRPr="00B60DAC">
              <w:rPr>
                <w:sz w:val="24"/>
                <w:szCs w:val="24"/>
              </w:rPr>
              <w:t>Гидроцилиндр КГЦ321.3-100-710</w:t>
            </w:r>
          </w:p>
        </w:tc>
        <w:tc>
          <w:tcPr>
            <w:tcW w:w="1678" w:type="dxa"/>
            <w:vAlign w:val="center"/>
          </w:tcPr>
          <w:p w14:paraId="253ADBAF" w14:textId="00EAA3D0" w:rsidR="00B60DAC" w:rsidRDefault="00B60DAC" w:rsidP="00B60DAC">
            <w:pPr>
              <w:pStyle w:val="aa"/>
              <w:spacing w:line="276" w:lineRule="auto"/>
              <w:jc w:val="center"/>
              <w:rPr>
                <w:sz w:val="24"/>
                <w:szCs w:val="24"/>
              </w:rPr>
            </w:pPr>
            <w:r>
              <w:rPr>
                <w:sz w:val="24"/>
                <w:szCs w:val="24"/>
              </w:rPr>
              <w:t>1</w:t>
            </w:r>
          </w:p>
        </w:tc>
      </w:tr>
      <w:tr w:rsidR="00B60DAC" w:rsidRPr="0024422A" w14:paraId="76341705" w14:textId="77777777" w:rsidTr="007C0410">
        <w:trPr>
          <w:jc w:val="center"/>
        </w:trPr>
        <w:tc>
          <w:tcPr>
            <w:tcW w:w="988" w:type="dxa"/>
            <w:vAlign w:val="center"/>
          </w:tcPr>
          <w:p w14:paraId="36D976EB" w14:textId="1A32A10F" w:rsidR="00B60DAC" w:rsidRPr="0024422A" w:rsidRDefault="00B60DAC" w:rsidP="00B60DAC">
            <w:pPr>
              <w:pStyle w:val="aa"/>
              <w:spacing w:line="276" w:lineRule="auto"/>
              <w:jc w:val="center"/>
              <w:rPr>
                <w:sz w:val="24"/>
                <w:szCs w:val="24"/>
              </w:rPr>
            </w:pPr>
            <w:r>
              <w:rPr>
                <w:sz w:val="24"/>
                <w:szCs w:val="24"/>
              </w:rPr>
              <w:t>7</w:t>
            </w:r>
          </w:p>
        </w:tc>
        <w:tc>
          <w:tcPr>
            <w:tcW w:w="5976" w:type="dxa"/>
          </w:tcPr>
          <w:p w14:paraId="4FB3F2CE" w14:textId="013E7760" w:rsidR="00B60DAC" w:rsidRPr="00B60DAC" w:rsidRDefault="00B60DAC" w:rsidP="00B60DAC">
            <w:pPr>
              <w:pStyle w:val="a9"/>
              <w:rPr>
                <w:rFonts w:ascii="Times New Roman" w:hAnsi="Times New Roman" w:cs="Times New Roman"/>
                <w:sz w:val="24"/>
                <w:szCs w:val="24"/>
              </w:rPr>
            </w:pPr>
            <w:r w:rsidRPr="00B60DAC">
              <w:rPr>
                <w:rFonts w:ascii="Times New Roman" w:hAnsi="Times New Roman" w:cs="Times New Roman"/>
                <w:sz w:val="24"/>
                <w:szCs w:val="24"/>
              </w:rPr>
              <w:t>Рукав 2</w:t>
            </w:r>
            <w:r w:rsidRPr="00B60DAC">
              <w:rPr>
                <w:rFonts w:ascii="Times New Roman" w:hAnsi="Times New Roman" w:cs="Times New Roman"/>
                <w:sz w:val="24"/>
                <w:szCs w:val="24"/>
                <w:lang w:val="en-US"/>
              </w:rPr>
              <w:t>SN</w:t>
            </w:r>
            <w:r w:rsidRPr="00B60DAC">
              <w:rPr>
                <w:rFonts w:ascii="Times New Roman" w:hAnsi="Times New Roman" w:cs="Times New Roman"/>
                <w:sz w:val="24"/>
                <w:szCs w:val="24"/>
              </w:rPr>
              <w:t xml:space="preserve">12 </w:t>
            </w:r>
            <w:r w:rsidRPr="00B60DAC">
              <w:rPr>
                <w:rFonts w:ascii="Times New Roman" w:hAnsi="Times New Roman" w:cs="Times New Roman"/>
                <w:sz w:val="24"/>
                <w:szCs w:val="24"/>
                <w:lang w:val="en-US"/>
              </w:rPr>
              <w:t>L</w:t>
            </w:r>
            <w:r w:rsidRPr="00B60DAC">
              <w:rPr>
                <w:rFonts w:ascii="Times New Roman" w:hAnsi="Times New Roman" w:cs="Times New Roman"/>
                <w:sz w:val="24"/>
                <w:szCs w:val="24"/>
              </w:rPr>
              <w:t xml:space="preserve">3700 </w:t>
            </w:r>
            <w:r w:rsidRPr="00B60DAC">
              <w:rPr>
                <w:rFonts w:ascii="Times New Roman" w:hAnsi="Times New Roman" w:cs="Times New Roman"/>
                <w:sz w:val="24"/>
                <w:szCs w:val="24"/>
                <w:lang w:val="en-US"/>
              </w:rPr>
              <w:t>P</w:t>
            </w:r>
            <w:r w:rsidRPr="00B60DAC">
              <w:rPr>
                <w:rFonts w:ascii="Times New Roman" w:hAnsi="Times New Roman" w:cs="Times New Roman"/>
                <w:sz w:val="24"/>
                <w:szCs w:val="24"/>
              </w:rPr>
              <w:t>275</w:t>
            </w:r>
            <w:r>
              <w:rPr>
                <w:rFonts w:ascii="Times New Roman" w:hAnsi="Times New Roman" w:cs="Times New Roman"/>
                <w:sz w:val="24"/>
                <w:szCs w:val="24"/>
              </w:rPr>
              <w:t xml:space="preserve"> - М</w:t>
            </w:r>
            <w:r w:rsidRPr="00B60DAC">
              <w:rPr>
                <w:rFonts w:ascii="Times New Roman" w:hAnsi="Times New Roman" w:cs="Times New Roman"/>
                <w:sz w:val="24"/>
                <w:szCs w:val="24"/>
              </w:rPr>
              <w:t>20х1,5</w:t>
            </w:r>
            <w:r>
              <w:rPr>
                <w:rFonts w:ascii="Times New Roman" w:hAnsi="Times New Roman" w:cs="Times New Roman"/>
                <w:sz w:val="24"/>
                <w:szCs w:val="24"/>
              </w:rPr>
              <w:t xml:space="preserve"> </w:t>
            </w:r>
            <w:proofErr w:type="spellStart"/>
            <w:r w:rsidR="001B73C0">
              <w:rPr>
                <w:rFonts w:ascii="Times New Roman" w:hAnsi="Times New Roman" w:cs="Times New Roman"/>
                <w:sz w:val="24"/>
                <w:szCs w:val="24"/>
              </w:rPr>
              <w:t>внутр</w:t>
            </w:r>
            <w:proofErr w:type="spellEnd"/>
            <w:r w:rsidR="001B73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0DAC">
              <w:rPr>
                <w:rFonts w:ascii="Times New Roman" w:hAnsi="Times New Roman" w:cs="Times New Roman"/>
                <w:sz w:val="24"/>
                <w:szCs w:val="24"/>
                <w:lang w:val="en-US"/>
              </w:rPr>
              <w:t>G</w:t>
            </w:r>
            <w:r w:rsidRPr="00B60DAC">
              <w:rPr>
                <w:rFonts w:ascii="Times New Roman" w:hAnsi="Times New Roman" w:cs="Times New Roman"/>
                <w:sz w:val="24"/>
                <w:szCs w:val="24"/>
              </w:rPr>
              <w:t>1/2</w:t>
            </w:r>
            <w:r w:rsidR="001B73C0">
              <w:rPr>
                <w:rFonts w:ascii="Times New Roman" w:hAnsi="Times New Roman" w:cs="Times New Roman"/>
                <w:sz w:val="24"/>
                <w:szCs w:val="24"/>
              </w:rPr>
              <w:t xml:space="preserve"> </w:t>
            </w:r>
            <w:proofErr w:type="spellStart"/>
            <w:r w:rsidR="001B73C0">
              <w:rPr>
                <w:rFonts w:ascii="Times New Roman" w:hAnsi="Times New Roman" w:cs="Times New Roman"/>
                <w:sz w:val="24"/>
                <w:szCs w:val="24"/>
              </w:rPr>
              <w:t>наруж</w:t>
            </w:r>
            <w:proofErr w:type="spellEnd"/>
          </w:p>
        </w:tc>
        <w:tc>
          <w:tcPr>
            <w:tcW w:w="1678" w:type="dxa"/>
            <w:vAlign w:val="center"/>
          </w:tcPr>
          <w:p w14:paraId="4576B615" w14:textId="235981C3" w:rsidR="00B60DAC" w:rsidRDefault="00B60DAC" w:rsidP="00B60DAC">
            <w:pPr>
              <w:pStyle w:val="aa"/>
              <w:spacing w:line="276" w:lineRule="auto"/>
              <w:jc w:val="center"/>
              <w:rPr>
                <w:sz w:val="24"/>
                <w:szCs w:val="24"/>
              </w:rPr>
            </w:pPr>
            <w:r>
              <w:rPr>
                <w:sz w:val="24"/>
                <w:szCs w:val="24"/>
              </w:rPr>
              <w:t>1</w:t>
            </w:r>
          </w:p>
        </w:tc>
      </w:tr>
      <w:tr w:rsidR="00B60DAC" w:rsidRPr="0024422A" w14:paraId="62D46D2A" w14:textId="77777777" w:rsidTr="007C0410">
        <w:trPr>
          <w:jc w:val="center"/>
        </w:trPr>
        <w:tc>
          <w:tcPr>
            <w:tcW w:w="988" w:type="dxa"/>
            <w:vAlign w:val="center"/>
          </w:tcPr>
          <w:p w14:paraId="7101F18A" w14:textId="67136ACA" w:rsidR="00B60DAC" w:rsidRPr="0024422A" w:rsidRDefault="00B60DAC" w:rsidP="00B60DAC">
            <w:pPr>
              <w:pStyle w:val="aa"/>
              <w:spacing w:line="276" w:lineRule="auto"/>
              <w:jc w:val="center"/>
              <w:rPr>
                <w:sz w:val="24"/>
                <w:szCs w:val="24"/>
              </w:rPr>
            </w:pPr>
            <w:r>
              <w:rPr>
                <w:sz w:val="24"/>
                <w:szCs w:val="24"/>
              </w:rPr>
              <w:t>8</w:t>
            </w:r>
          </w:p>
        </w:tc>
        <w:tc>
          <w:tcPr>
            <w:tcW w:w="5976" w:type="dxa"/>
            <w:vAlign w:val="center"/>
          </w:tcPr>
          <w:p w14:paraId="729C29B9" w14:textId="5DB40684" w:rsidR="00B60DAC" w:rsidRDefault="00B60DAC" w:rsidP="00B60DAC">
            <w:pPr>
              <w:pStyle w:val="aa"/>
              <w:spacing w:line="276" w:lineRule="auto"/>
              <w:rPr>
                <w:sz w:val="24"/>
                <w:szCs w:val="24"/>
              </w:rPr>
            </w:pPr>
            <w:r>
              <w:rPr>
                <w:sz w:val="24"/>
                <w:szCs w:val="24"/>
              </w:rPr>
              <w:t>Фонарь задний УАЗ ФП-132</w:t>
            </w:r>
          </w:p>
        </w:tc>
        <w:tc>
          <w:tcPr>
            <w:tcW w:w="1678" w:type="dxa"/>
            <w:vAlign w:val="center"/>
          </w:tcPr>
          <w:p w14:paraId="6BF9A24E" w14:textId="6EF4A81D" w:rsidR="00B60DAC" w:rsidRDefault="00B60DAC" w:rsidP="00B60DAC">
            <w:pPr>
              <w:pStyle w:val="aa"/>
              <w:spacing w:line="276" w:lineRule="auto"/>
              <w:jc w:val="center"/>
              <w:rPr>
                <w:sz w:val="24"/>
                <w:szCs w:val="24"/>
              </w:rPr>
            </w:pPr>
            <w:r>
              <w:rPr>
                <w:sz w:val="24"/>
                <w:szCs w:val="24"/>
              </w:rPr>
              <w:t>2</w:t>
            </w:r>
          </w:p>
        </w:tc>
      </w:tr>
      <w:tr w:rsidR="002B31F5" w:rsidRPr="0024422A" w14:paraId="24CCCAB8" w14:textId="77777777" w:rsidTr="007C0410">
        <w:trPr>
          <w:jc w:val="center"/>
        </w:trPr>
        <w:tc>
          <w:tcPr>
            <w:tcW w:w="988" w:type="dxa"/>
            <w:vAlign w:val="center"/>
          </w:tcPr>
          <w:p w14:paraId="22A08D40" w14:textId="2BE333FB" w:rsidR="002B31F5" w:rsidRDefault="002B31F5" w:rsidP="00B60DAC">
            <w:pPr>
              <w:pStyle w:val="aa"/>
              <w:spacing w:line="276" w:lineRule="auto"/>
              <w:jc w:val="center"/>
              <w:rPr>
                <w:sz w:val="24"/>
                <w:szCs w:val="24"/>
              </w:rPr>
            </w:pPr>
            <w:r>
              <w:rPr>
                <w:sz w:val="24"/>
                <w:szCs w:val="24"/>
              </w:rPr>
              <w:t>9</w:t>
            </w:r>
          </w:p>
        </w:tc>
        <w:tc>
          <w:tcPr>
            <w:tcW w:w="5976" w:type="dxa"/>
            <w:vAlign w:val="center"/>
          </w:tcPr>
          <w:p w14:paraId="04578E25" w14:textId="33D4D8BE" w:rsidR="002B31F5" w:rsidRDefault="002B31F5" w:rsidP="00B60DAC">
            <w:pPr>
              <w:pStyle w:val="aa"/>
              <w:spacing w:line="276" w:lineRule="auto"/>
              <w:rPr>
                <w:sz w:val="24"/>
                <w:szCs w:val="24"/>
              </w:rPr>
            </w:pPr>
            <w:r>
              <w:rPr>
                <w:sz w:val="24"/>
                <w:szCs w:val="24"/>
              </w:rPr>
              <w:t>Барабан тормозной УАЗ-452 / 469</w:t>
            </w:r>
          </w:p>
        </w:tc>
        <w:tc>
          <w:tcPr>
            <w:tcW w:w="1678" w:type="dxa"/>
            <w:vAlign w:val="center"/>
          </w:tcPr>
          <w:p w14:paraId="2DF4D644" w14:textId="078BCF36" w:rsidR="002B31F5" w:rsidRDefault="002B31F5" w:rsidP="00B60DAC">
            <w:pPr>
              <w:pStyle w:val="aa"/>
              <w:spacing w:line="276" w:lineRule="auto"/>
              <w:jc w:val="center"/>
              <w:rPr>
                <w:sz w:val="24"/>
                <w:szCs w:val="24"/>
              </w:rPr>
            </w:pPr>
            <w:r>
              <w:rPr>
                <w:sz w:val="24"/>
                <w:szCs w:val="24"/>
              </w:rPr>
              <w:t>2</w:t>
            </w:r>
          </w:p>
        </w:tc>
      </w:tr>
      <w:tr w:rsidR="002B31F5" w:rsidRPr="0024422A" w14:paraId="19E61C95" w14:textId="77777777" w:rsidTr="007C0410">
        <w:trPr>
          <w:jc w:val="center"/>
        </w:trPr>
        <w:tc>
          <w:tcPr>
            <w:tcW w:w="988" w:type="dxa"/>
            <w:vAlign w:val="center"/>
          </w:tcPr>
          <w:p w14:paraId="2F4C5AE1" w14:textId="37569207" w:rsidR="002B31F5" w:rsidRDefault="002B31F5" w:rsidP="00B60DAC">
            <w:pPr>
              <w:pStyle w:val="aa"/>
              <w:spacing w:line="276" w:lineRule="auto"/>
              <w:jc w:val="center"/>
              <w:rPr>
                <w:sz w:val="24"/>
                <w:szCs w:val="24"/>
              </w:rPr>
            </w:pPr>
            <w:r>
              <w:rPr>
                <w:sz w:val="24"/>
                <w:szCs w:val="24"/>
              </w:rPr>
              <w:t>10</w:t>
            </w:r>
          </w:p>
        </w:tc>
        <w:tc>
          <w:tcPr>
            <w:tcW w:w="5976" w:type="dxa"/>
            <w:vAlign w:val="center"/>
          </w:tcPr>
          <w:p w14:paraId="1F4745FA" w14:textId="737BC54D" w:rsidR="002B31F5" w:rsidRDefault="002B31F5" w:rsidP="00B60DAC">
            <w:pPr>
              <w:pStyle w:val="aa"/>
              <w:spacing w:line="276" w:lineRule="auto"/>
              <w:rPr>
                <w:sz w:val="24"/>
                <w:szCs w:val="24"/>
              </w:rPr>
            </w:pPr>
            <w:r>
              <w:rPr>
                <w:sz w:val="24"/>
                <w:szCs w:val="24"/>
              </w:rPr>
              <w:t>Тормоз передний УАЗ-452 / 469 (правый / левый)</w:t>
            </w:r>
          </w:p>
        </w:tc>
        <w:tc>
          <w:tcPr>
            <w:tcW w:w="1678" w:type="dxa"/>
            <w:vAlign w:val="center"/>
          </w:tcPr>
          <w:p w14:paraId="0C54524D" w14:textId="2FBF409E" w:rsidR="002B31F5" w:rsidRDefault="002B31F5" w:rsidP="00B60DAC">
            <w:pPr>
              <w:pStyle w:val="aa"/>
              <w:spacing w:line="276" w:lineRule="auto"/>
              <w:jc w:val="center"/>
              <w:rPr>
                <w:sz w:val="24"/>
                <w:szCs w:val="24"/>
              </w:rPr>
            </w:pPr>
            <w:r>
              <w:rPr>
                <w:sz w:val="24"/>
                <w:szCs w:val="24"/>
              </w:rPr>
              <w:t>1 / 1</w:t>
            </w:r>
          </w:p>
        </w:tc>
      </w:tr>
    </w:tbl>
    <w:p w14:paraId="3E32A70C" w14:textId="77777777" w:rsidR="00B60DAC" w:rsidRDefault="00B60DAC" w:rsidP="00B60DAC">
      <w:pPr>
        <w:pStyle w:val="aa"/>
        <w:ind w:firstLine="540"/>
        <w:jc w:val="both"/>
        <w:rPr>
          <w:sz w:val="28"/>
          <w:szCs w:val="28"/>
        </w:rPr>
      </w:pPr>
    </w:p>
    <w:p w14:paraId="4614429B" w14:textId="77777777" w:rsidR="001C26B8" w:rsidRDefault="001C26B8" w:rsidP="0026030F">
      <w:pPr>
        <w:spacing w:after="0"/>
        <w:ind w:firstLine="708"/>
        <w:rPr>
          <w:rFonts w:ascii="Times New Roman" w:hAnsi="Times New Roman" w:cs="Times New Roman"/>
          <w:sz w:val="28"/>
          <w:szCs w:val="28"/>
        </w:rPr>
      </w:pPr>
    </w:p>
    <w:p w14:paraId="124C09CE" w14:textId="77777777" w:rsidR="001C26B8" w:rsidRDefault="001C26B8" w:rsidP="0026030F">
      <w:pPr>
        <w:spacing w:after="0"/>
        <w:ind w:firstLine="708"/>
        <w:rPr>
          <w:rFonts w:ascii="Times New Roman" w:hAnsi="Times New Roman" w:cs="Times New Roman"/>
          <w:sz w:val="28"/>
          <w:szCs w:val="28"/>
        </w:rPr>
      </w:pPr>
    </w:p>
    <w:p w14:paraId="0A20E0FB" w14:textId="77777777" w:rsidR="001C26B8" w:rsidRDefault="001C26B8" w:rsidP="0026030F">
      <w:pPr>
        <w:spacing w:after="0"/>
        <w:ind w:firstLine="708"/>
        <w:rPr>
          <w:rFonts w:ascii="Times New Roman" w:hAnsi="Times New Roman" w:cs="Times New Roman"/>
          <w:sz w:val="28"/>
          <w:szCs w:val="28"/>
        </w:rPr>
      </w:pPr>
    </w:p>
    <w:p w14:paraId="0DFC1896" w14:textId="04E465BB" w:rsidR="002E2386" w:rsidRDefault="002E2386" w:rsidP="001C26B8">
      <w:pPr>
        <w:spacing w:after="0"/>
        <w:rPr>
          <w:rFonts w:ascii="Times New Roman" w:hAnsi="Times New Roman" w:cs="Times New Roman"/>
          <w:sz w:val="28"/>
          <w:szCs w:val="28"/>
        </w:rPr>
      </w:pPr>
    </w:p>
    <w:p w14:paraId="491F743A" w14:textId="56BA9EE0" w:rsidR="002E2386" w:rsidRDefault="002E2386" w:rsidP="001C26B8">
      <w:pPr>
        <w:spacing w:after="0"/>
        <w:rPr>
          <w:rFonts w:ascii="Times New Roman" w:hAnsi="Times New Roman" w:cs="Times New Roman"/>
          <w:sz w:val="28"/>
          <w:szCs w:val="28"/>
        </w:rPr>
      </w:pPr>
    </w:p>
    <w:p w14:paraId="506DCDFE" w14:textId="77777777" w:rsidR="002E2386" w:rsidRDefault="002E2386" w:rsidP="001C26B8">
      <w:pPr>
        <w:spacing w:after="0"/>
        <w:rPr>
          <w:rFonts w:ascii="Times New Roman" w:hAnsi="Times New Roman" w:cs="Times New Roman"/>
          <w:sz w:val="28"/>
          <w:szCs w:val="28"/>
        </w:rPr>
      </w:pPr>
    </w:p>
    <w:p w14:paraId="33170CB2" w14:textId="164EC97B" w:rsidR="002E2386" w:rsidRPr="002E2386" w:rsidRDefault="002E2386" w:rsidP="002E2386">
      <w:pPr>
        <w:pStyle w:val="a9"/>
        <w:rPr>
          <w:rFonts w:ascii="Times New Roman" w:hAnsi="Times New Roman" w:cs="Times New Roman"/>
        </w:rPr>
      </w:pPr>
    </w:p>
    <w:p w14:paraId="51825202" w14:textId="77777777" w:rsidR="00706BB4" w:rsidRDefault="00706BB4" w:rsidP="002E2386">
      <w:pPr>
        <w:pStyle w:val="a9"/>
        <w:rPr>
          <w:rFonts w:ascii="Times New Roman" w:hAnsi="Times New Roman" w:cs="Times New Roman"/>
          <w:bCs/>
          <w:sz w:val="32"/>
          <w:szCs w:val="32"/>
        </w:rPr>
      </w:pPr>
    </w:p>
    <w:p w14:paraId="4A6535F3" w14:textId="77777777" w:rsidR="00706BB4" w:rsidRDefault="00706BB4" w:rsidP="002E2386">
      <w:pPr>
        <w:pStyle w:val="a9"/>
        <w:rPr>
          <w:rFonts w:ascii="Times New Roman" w:hAnsi="Times New Roman" w:cs="Times New Roman"/>
          <w:bCs/>
          <w:sz w:val="32"/>
          <w:szCs w:val="32"/>
        </w:rPr>
      </w:pPr>
    </w:p>
    <w:p w14:paraId="79D473FD" w14:textId="77777777" w:rsidR="00706BB4" w:rsidRDefault="00706BB4" w:rsidP="002E2386">
      <w:pPr>
        <w:pStyle w:val="a9"/>
        <w:rPr>
          <w:rFonts w:ascii="Times New Roman" w:hAnsi="Times New Roman" w:cs="Times New Roman"/>
          <w:bCs/>
          <w:sz w:val="32"/>
          <w:szCs w:val="32"/>
        </w:rPr>
      </w:pPr>
    </w:p>
    <w:p w14:paraId="3A5E79AE" w14:textId="27D38CFC" w:rsidR="002E2386" w:rsidRPr="002E2386" w:rsidRDefault="002E2386" w:rsidP="002E2386">
      <w:pPr>
        <w:pStyle w:val="a9"/>
        <w:rPr>
          <w:rFonts w:ascii="Times New Roman" w:hAnsi="Times New Roman" w:cs="Times New Roman"/>
          <w:bCs/>
          <w:sz w:val="32"/>
          <w:szCs w:val="32"/>
        </w:rPr>
      </w:pPr>
      <w:r w:rsidRPr="002E2386">
        <w:rPr>
          <w:rFonts w:ascii="Times New Roman" w:hAnsi="Times New Roman" w:cs="Times New Roman"/>
          <w:bCs/>
          <w:sz w:val="32"/>
          <w:szCs w:val="32"/>
        </w:rPr>
        <w:t>ООО «Восток Авто»</w:t>
      </w:r>
    </w:p>
    <w:p w14:paraId="556ECC65" w14:textId="77777777" w:rsidR="002E2386" w:rsidRPr="002E2386" w:rsidRDefault="002E2386" w:rsidP="002E2386">
      <w:pPr>
        <w:pStyle w:val="a9"/>
        <w:rPr>
          <w:rFonts w:ascii="Times New Roman" w:hAnsi="Times New Roman" w:cs="Times New Roman"/>
          <w:bCs/>
          <w:sz w:val="32"/>
          <w:szCs w:val="32"/>
        </w:rPr>
      </w:pPr>
      <w:r w:rsidRPr="002E2386">
        <w:rPr>
          <w:rFonts w:ascii="Times New Roman" w:hAnsi="Times New Roman" w:cs="Times New Roman"/>
          <w:bCs/>
          <w:sz w:val="32"/>
          <w:szCs w:val="32"/>
        </w:rPr>
        <w:t>Чувашская Республика, г. Чебоксары</w:t>
      </w:r>
    </w:p>
    <w:p w14:paraId="16A423C6" w14:textId="67D35D4E" w:rsidR="002E2386" w:rsidRPr="002E2386" w:rsidRDefault="002E2386" w:rsidP="002E2386">
      <w:pPr>
        <w:pStyle w:val="a9"/>
        <w:rPr>
          <w:rFonts w:ascii="Times New Roman" w:hAnsi="Times New Roman" w:cs="Times New Roman"/>
          <w:bCs/>
          <w:sz w:val="32"/>
          <w:szCs w:val="32"/>
        </w:rPr>
      </w:pPr>
      <w:proofErr w:type="spellStart"/>
      <w:r w:rsidRPr="002E2386">
        <w:rPr>
          <w:rFonts w:ascii="Times New Roman" w:hAnsi="Times New Roman" w:cs="Times New Roman"/>
          <w:bCs/>
          <w:sz w:val="32"/>
          <w:szCs w:val="32"/>
        </w:rPr>
        <w:t>Канашское</w:t>
      </w:r>
      <w:proofErr w:type="spellEnd"/>
      <w:r w:rsidRPr="002E2386">
        <w:rPr>
          <w:rFonts w:ascii="Times New Roman" w:hAnsi="Times New Roman" w:cs="Times New Roman"/>
          <w:bCs/>
          <w:sz w:val="32"/>
          <w:szCs w:val="32"/>
        </w:rPr>
        <w:t xml:space="preserve"> шоссе, д.7</w:t>
      </w:r>
    </w:p>
    <w:p w14:paraId="31FD17AE" w14:textId="0DF98898" w:rsidR="002E2386" w:rsidRPr="002E2386" w:rsidRDefault="002E2386" w:rsidP="002E2386">
      <w:pPr>
        <w:pStyle w:val="a9"/>
        <w:rPr>
          <w:rFonts w:ascii="Times New Roman" w:hAnsi="Times New Roman" w:cs="Times New Roman"/>
          <w:bCs/>
          <w:sz w:val="32"/>
          <w:szCs w:val="32"/>
        </w:rPr>
      </w:pPr>
      <w:r w:rsidRPr="002E2386">
        <w:rPr>
          <w:rFonts w:ascii="Times New Roman" w:hAnsi="Times New Roman" w:cs="Times New Roman"/>
          <w:bCs/>
          <w:sz w:val="32"/>
          <w:szCs w:val="32"/>
        </w:rPr>
        <w:t>Тел. 8 (8352) 23-</w:t>
      </w:r>
      <w:r w:rsidR="006D7B97">
        <w:rPr>
          <w:rFonts w:ascii="Times New Roman" w:hAnsi="Times New Roman" w:cs="Times New Roman"/>
          <w:bCs/>
          <w:sz w:val="32"/>
          <w:szCs w:val="32"/>
        </w:rPr>
        <w:t>98-48</w:t>
      </w:r>
    </w:p>
    <w:p w14:paraId="015AF4AD" w14:textId="0A2630A4" w:rsidR="002E2386" w:rsidRPr="00706BB4" w:rsidRDefault="006D7B97" w:rsidP="002E2386">
      <w:pPr>
        <w:pStyle w:val="a9"/>
        <w:rPr>
          <w:rFonts w:ascii="Times New Roman" w:hAnsi="Times New Roman" w:cs="Times New Roman"/>
          <w:bCs/>
          <w:sz w:val="32"/>
          <w:szCs w:val="32"/>
        </w:rPr>
      </w:pPr>
      <w:r>
        <w:rPr>
          <w:rFonts w:ascii="Times New Roman" w:hAnsi="Times New Roman" w:cs="Times New Roman"/>
          <w:bCs/>
          <w:sz w:val="32"/>
          <w:szCs w:val="32"/>
        </w:rPr>
        <w:t>Сайт</w:t>
      </w:r>
      <w:r w:rsidR="002E2386" w:rsidRPr="002E2386">
        <w:rPr>
          <w:rFonts w:ascii="Times New Roman" w:hAnsi="Times New Roman" w:cs="Times New Roman"/>
          <w:bCs/>
          <w:sz w:val="32"/>
          <w:szCs w:val="32"/>
        </w:rPr>
        <w:t>:</w:t>
      </w:r>
      <w:r>
        <w:rPr>
          <w:rFonts w:ascii="Times New Roman" w:hAnsi="Times New Roman" w:cs="Times New Roman"/>
          <w:bCs/>
          <w:sz w:val="32"/>
          <w:szCs w:val="32"/>
        </w:rPr>
        <w:t xml:space="preserve"> </w:t>
      </w:r>
      <w:r w:rsidR="002E2386" w:rsidRPr="002E2386">
        <w:rPr>
          <w:rFonts w:ascii="Times New Roman" w:hAnsi="Times New Roman" w:cs="Times New Roman"/>
          <w:bCs/>
          <w:sz w:val="32"/>
          <w:szCs w:val="32"/>
          <w:lang w:val="en-US"/>
        </w:rPr>
        <w:t>www</w:t>
      </w:r>
      <w:r w:rsidR="002E2386" w:rsidRPr="00706BB4">
        <w:rPr>
          <w:rFonts w:ascii="Times New Roman" w:hAnsi="Times New Roman" w:cs="Times New Roman"/>
          <w:bCs/>
          <w:sz w:val="32"/>
          <w:szCs w:val="32"/>
        </w:rPr>
        <w:t>.</w:t>
      </w:r>
      <w:proofErr w:type="spellStart"/>
      <w:r>
        <w:rPr>
          <w:rFonts w:ascii="Times New Roman" w:hAnsi="Times New Roman" w:cs="Times New Roman"/>
          <w:bCs/>
          <w:sz w:val="32"/>
          <w:szCs w:val="32"/>
          <w:lang w:val="en-US"/>
        </w:rPr>
        <w:t>lovol</w:t>
      </w:r>
      <w:proofErr w:type="spellEnd"/>
      <w:r w:rsidRPr="006D7B97">
        <w:rPr>
          <w:rFonts w:ascii="Times New Roman" w:hAnsi="Times New Roman" w:cs="Times New Roman"/>
          <w:bCs/>
          <w:sz w:val="32"/>
          <w:szCs w:val="32"/>
        </w:rPr>
        <w:t>-</w:t>
      </w:r>
      <w:proofErr w:type="spellStart"/>
      <w:r>
        <w:rPr>
          <w:rFonts w:ascii="Times New Roman" w:hAnsi="Times New Roman" w:cs="Times New Roman"/>
          <w:bCs/>
          <w:sz w:val="32"/>
          <w:szCs w:val="32"/>
          <w:lang w:val="en-US"/>
        </w:rPr>
        <w:t>alyans</w:t>
      </w:r>
      <w:proofErr w:type="spellEnd"/>
      <w:r w:rsidR="002E2386" w:rsidRPr="00706BB4">
        <w:rPr>
          <w:rFonts w:ascii="Times New Roman" w:hAnsi="Times New Roman" w:cs="Times New Roman"/>
          <w:bCs/>
          <w:sz w:val="32"/>
          <w:szCs w:val="32"/>
        </w:rPr>
        <w:t>.</w:t>
      </w:r>
      <w:proofErr w:type="spellStart"/>
      <w:r w:rsidR="002E2386" w:rsidRPr="002E2386">
        <w:rPr>
          <w:rFonts w:ascii="Times New Roman" w:hAnsi="Times New Roman" w:cs="Times New Roman"/>
          <w:bCs/>
          <w:sz w:val="32"/>
          <w:szCs w:val="32"/>
          <w:lang w:val="en-US"/>
        </w:rPr>
        <w:t>ru</w:t>
      </w:r>
      <w:proofErr w:type="spellEnd"/>
    </w:p>
    <w:p w14:paraId="67942BBA" w14:textId="77777777" w:rsidR="002E2386" w:rsidRPr="002E2386" w:rsidRDefault="002E2386" w:rsidP="002E2386">
      <w:pPr>
        <w:pStyle w:val="a9"/>
        <w:rPr>
          <w:rFonts w:ascii="Times New Roman" w:hAnsi="Times New Roman" w:cs="Times New Roman"/>
        </w:rPr>
      </w:pPr>
    </w:p>
    <w:sectPr w:rsidR="002E2386" w:rsidRPr="002E2386" w:rsidSect="00E22ACA">
      <w:headerReference w:type="default" r:id="rId19"/>
      <w:footerReference w:type="default" r:id="rId20"/>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93A12" w14:textId="77777777" w:rsidR="008A0DBC" w:rsidRDefault="008A0DBC" w:rsidP="00023AFF">
      <w:pPr>
        <w:spacing w:after="0" w:line="240" w:lineRule="auto"/>
      </w:pPr>
      <w:r>
        <w:separator/>
      </w:r>
    </w:p>
  </w:endnote>
  <w:endnote w:type="continuationSeparator" w:id="0">
    <w:p w14:paraId="7EE013BC" w14:textId="77777777" w:rsidR="008A0DBC" w:rsidRDefault="008A0DBC" w:rsidP="0002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02A21" w14:textId="14A08B76" w:rsidR="00023AFF" w:rsidRPr="00023AFF" w:rsidRDefault="002E2386" w:rsidP="00023AFF">
    <w:pPr>
      <w:pStyle w:val="a5"/>
    </w:pPr>
    <w:r>
      <w:t>Полуприцеп ПП</w:t>
    </w:r>
    <w:r w:rsidR="003D0E90">
      <w:t>Б</w:t>
    </w:r>
    <w:r>
      <w:t>-</w:t>
    </w:r>
    <w:r w:rsidR="006D7B97">
      <w:t>1,5</w:t>
    </w:r>
    <w:r>
      <w:t xml:space="preserve">                   </w:t>
    </w:r>
    <w:r w:rsidR="00023AFF">
      <w:t xml:space="preserve">                                                                     </w:t>
    </w:r>
    <w:r w:rsidR="00410173">
      <w:t>Руководство по эксплуатации</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DC333" w14:textId="77777777" w:rsidR="008A0DBC" w:rsidRDefault="008A0DBC" w:rsidP="00023AFF">
      <w:pPr>
        <w:spacing w:after="0" w:line="240" w:lineRule="auto"/>
      </w:pPr>
      <w:r>
        <w:separator/>
      </w:r>
    </w:p>
  </w:footnote>
  <w:footnote w:type="continuationSeparator" w:id="0">
    <w:p w14:paraId="13C670B6" w14:textId="77777777" w:rsidR="008A0DBC" w:rsidRDefault="008A0DBC" w:rsidP="00023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521C" w14:textId="77777777" w:rsidR="00023AFF" w:rsidRDefault="00023AFF">
    <w:pPr>
      <w:pStyle w:val="a3"/>
    </w:pPr>
    <w:r>
      <w:rPr>
        <w:noProof/>
        <w:lang w:eastAsia="ru-RU"/>
      </w:rPr>
      <mc:AlternateContent>
        <mc:Choice Requires="wps">
          <w:drawing>
            <wp:anchor distT="0" distB="0" distL="114300" distR="114300" simplePos="0" relativeHeight="251661312" behindDoc="0" locked="0" layoutInCell="1" allowOverlap="1" wp14:anchorId="43974830" wp14:editId="1DB943FD">
              <wp:simplePos x="0" y="0"/>
              <wp:positionH relativeFrom="column">
                <wp:posOffset>1371600</wp:posOffset>
              </wp:positionH>
              <wp:positionV relativeFrom="paragraph">
                <wp:posOffset>-403860</wp:posOffset>
              </wp:positionV>
              <wp:extent cx="1828800" cy="18288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91C9F" w14:textId="77777777" w:rsidR="00023AFF" w:rsidRPr="00023AFF" w:rsidRDefault="00023AFF" w:rsidP="00023AFF">
                          <w:pPr>
                            <w:pStyle w:val="a3"/>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Восток Авто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3974830" id="_x0000_t202" coordsize="21600,21600" o:spt="202" path="m,l,21600r21600,l21600,xe">
              <v:stroke joinstyle="miter"/>
              <v:path gradientshapeok="t" o:connecttype="rect"/>
            </v:shapetype>
            <v:shape id="Надпись 1" o:spid="_x0000_s1027" type="#_x0000_t202" style="position:absolute;margin-left:108pt;margin-top:-31.8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GNbs&#10;gt4AAAALAQAADwAAAGRycy9kb3ducmV2LnhtbEyPwU7DMBBE70j8g7VI3FonIY3aEKdCBc5A4QPc&#10;eBuHxOsodtvA17Oc4Lgzo9k31XZ2gzjjFDpPCtJlAgKp8aajVsHH+/NiDSJETUYPnlDBFwbY1tdX&#10;lS6Nv9AbnvexFVxCodQKbIxjKWVoLDodln5EYu/oJ6cjn1MrzaQvXO4GmSVJIZ3uiD9YPeLOYtPv&#10;T07BOnEvfb/JXoPLv9OV3T36p/FTqdub+eEeRMQ5/oXhF5/RoWamgz+RCWJQkKUFb4kKFsVdAYIT&#10;qyRn5cBWlucg60r+31D/AAAA//8DAFBLAQItABQABgAIAAAAIQC2gziS/gAAAOEBAAATAAAAAAAA&#10;AAAAAAAAAAAAAABbQ29udGVudF9UeXBlc10ueG1sUEsBAi0AFAAGAAgAAAAhADj9If/WAAAAlAEA&#10;AAsAAAAAAAAAAAAAAAAALwEAAF9yZWxzLy5yZWxzUEsBAi0AFAAGAAgAAAAhAAw6bBEJAgAAIgQA&#10;AA4AAAAAAAAAAAAAAAAALgIAAGRycy9lMm9Eb2MueG1sUEsBAi0AFAAGAAgAAAAhABjW7ILeAAAA&#10;CwEAAA8AAAAAAAAAAAAAAAAAYwQAAGRycy9kb3ducmV2LnhtbFBLBQYAAAAABAAEAPMAAABuBQAA&#10;AAA=&#10;" filled="f" stroked="f">
              <v:textbox style="mso-fit-shape-to-text:t">
                <w:txbxContent>
                  <w:p w14:paraId="7B891C9F" w14:textId="77777777" w:rsidR="00023AFF" w:rsidRPr="00023AFF" w:rsidRDefault="00023AFF" w:rsidP="00023AFF">
                    <w:pPr>
                      <w:pStyle w:val="a3"/>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Восток Авто</w:t>
                    </w:r>
                  </w:p>
                </w:txbxContent>
              </v:textbox>
            </v:shape>
          </w:pict>
        </mc:Fallback>
      </mc:AlternateContent>
    </w:r>
    <w:r>
      <w:rPr>
        <w:caps/>
        <w:noProof/>
        <w:color w:val="808080" w:themeColor="background1" w:themeShade="80"/>
        <w:sz w:val="20"/>
        <w:szCs w:val="20"/>
        <w:lang w:eastAsia="ru-RU"/>
      </w:rPr>
      <mc:AlternateContent>
        <mc:Choice Requires="wpg">
          <w:drawing>
            <wp:anchor distT="0" distB="0" distL="114300" distR="114300" simplePos="0" relativeHeight="251659264" behindDoc="0" locked="0" layoutInCell="1" allowOverlap="1" wp14:anchorId="6771FFA0" wp14:editId="1B68783E">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Группа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Группа 159"/>
                      <wpg:cNvGrpSpPr/>
                      <wpg:grpSpPr>
                        <a:xfrm>
                          <a:off x="0" y="0"/>
                          <a:ext cx="1700784" cy="1024128"/>
                          <a:chOff x="0" y="0"/>
                          <a:chExt cx="1700784" cy="1024128"/>
                        </a:xfrm>
                      </wpg:grpSpPr>
                      <wps:wsp>
                        <wps:cNvPr id="160" name="Прямоугольник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Текстовое поле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31912" w14:textId="0776630B" w:rsidR="00023AFF" w:rsidRDefault="00023AFF">
                            <w:pPr>
                              <w:pStyle w:val="a3"/>
                              <w:tabs>
                                <w:tab w:val="clear" w:pos="4677"/>
                                <w:tab w:val="clear" w:pos="9355"/>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B5F9C">
                              <w:rPr>
                                <w:noProof/>
                                <w:color w:val="FFFFFF" w:themeColor="background1"/>
                                <w:sz w:val="24"/>
                                <w:szCs w:val="24"/>
                              </w:rPr>
                              <w:t>5</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1FFA0" id="Группа 158" o:spid="_x0000_s1028"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uD76AUAAOMaAAAOAAAAZHJzL2Uyb0RvYy54bWzsWd1u2zYUvh+wdyB0&#10;OWC1JDu2Y9QpsnbtChRtsXZod0lTlCVMEjWSiZ1d7ed2wC72AAP2BMOGAkO3da/gvNE+kqIiJ27t&#10;pkCLDmlQWyLPD3nO4XcOj6/fWJYFOeZS5aKaBtG1MCC8YiLJq/k0+OLx7Y/HAVGaVgktRMWnwQlX&#10;wY2DDz+4vqgnPBaZKBIuCYRUarKop0GmdT3p9RTLeEnVNVHzCpOpkCXVeJXzXiLpAtLLoheH4bC3&#10;EDKppWBcKYzecpPBgZWfppzpB2mquCbFNMDatP2U9nNmPnsH1+lkLmmd5axZBr3EKkqaV1DairpF&#10;NSVHMr8gqsyZFEqk+hoTZU+kac643QN2E4XndnNHiqPa7mU+Wczr1kww7Tk7XVosu3/8UJI8ge/2&#10;4KqKlnDS6ufTb09/WP2Lv9+IGYeVFvV8AuI7sn5UP5TNwNy9mY0vU1mab2yJLK19T1r78qUmDIPR&#10;KAxH40FAGOaiMB5EsZVNJyyDmy7wsezTLZw9r7hn1tcup31p191ucv8lm9x/DzeJI6POokK9WVQ8&#10;ymjNbbAp42hvsCFOTRMVvyAqflr9vXqB2Phj9WL11+mPq39Wf66ekwhUNiQsaxsgaqIQK28aHa2P&#10;6aSWSt/hoiTmYRpIHG976ujxPaWxAJB6EqNViSJPbudFYV8MpPCbhSTHFGAwm0eOtagz6obsHiDC&#10;go+htALXhBSVEVUJI9TpMyMIPr9V+6RPCm7oiupznuJwIfRjq6yV7BRSxnil3TpURhPuhvdC/DP2&#10;vLAWK9BITqG/ld0IWN+fl+3ENPSGlVtUbJnDVy3MMbccVrOodMtc5pWQmwQU2FWj2dF7IznTGCvN&#10;RHKCIJPCYbKq2e0cXr1HlX5IJUAYgYfEoh/gIy3EYhqI5ikgmZDfbBo39DgFmA3IAqA+DdTXR1Ty&#10;gBR3K5yP/WgwMFnAvgz2RjFeZHdm1p2pjsqbAqESIYXVzD4ael34x1SK8gnyz6HRiilaMeieBkxL&#10;/3JTu2SDDMb44aElA/LXVN+rHtXMCDdWNVH7ePmEyroJbQ3MvC/8maSTcxHuaA1nJQ6PtEhzG/5n&#10;dm3sDXwwEPhWgAJm2g4UrwUTcTwe4iSQDZlkMOyHxpUuk0SDfaQVF3A+EbEjhxXGSN56yM8JkMIM&#10;zZNmtUxUlco1fwppaVkg8D7qkZAsSDQYxuM4NmI3kH+5Tp6RKERwjW3YbyB/Cuu00hvJ23V0mUKy&#10;VUd8GR1rTG4P2zX1O5p2sFWXvLHTdh2oE1qL7aBjnXyrrdbd9757ez8K+6N4e0B1nd0f4QwNt/uh&#10;67wd/NAlfwe+Rs5szzjNXFmA+nJZNeceT8BpVNAu8dVCmbKzCwJAG/+KQ+5ABVwGBbYw47h2mX0K&#10;3I0ZrukyW9zBZnZjhtG7zP3XWjZOTpfZA6nV7FbQ2M7UW+YiVdiLlEYuRA0WEFykZg4lkdaMyY2p&#10;zCNB0vYoSjJT8juINPMlsvljYSn1ucIfOs9mi6pL1UrDgr1vPIX/rq08dyLszlygNybxVP7bUQMN&#10;INGvz/ncU/jvLuV53awQijs2s3FburXGMDbsJKO1gvIlFaETtUZ5VXqmV6XnVem58Y4K7Nxeeg4t&#10;pJpiGNfb7XfUVxWfozja0MbAOffFp7+F7nhRnRV57e+p5rnp9ABez/V5NvTDXA/plmBHJS6Trikm&#10;eUE1OnIqy2sFmJ7wcsYTgPXdpClQlZZcMwCVv0uy5v7cTmA33WVdwc8V/Lx3N9+zruBbuwWjEmug&#10;6NfVs9Xz0+9Ov0er7Hf8f0bQT0XXDA/R0FZoHSwievmJMC1SU6aY8W7njKTAhM/MpDmvTYc17o/C&#10;4cjVLeP9QXNP9a3WwQB3VxR25n7cH+3F472m/rkkQrUtL9PVMnXdsL/nKuh2BoDhQML1i1zpvUNr&#10;bIcO1Oa+1w6Mb7vvlXzli/4GLS72vfRytnQNd+/qd94Ja9piGzphzcz/pRNm8QC/pNj6vPnVx/xU&#10;0323Hjv7berg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7QmVTdAAAABQEA&#10;AA8AAABkcnMvZG93bnJldi54bWxMj0FLw0AQhe9C/8MyBW9204pR0mxKEarooWJb8LrNTpO02dmw&#10;u2mjv97Ri14GHu/x5nv5YrCtOKMPjSMF00kCAql0pqFKwW67unkAEaImo1tHqOATAyyK0VWuM+Mu&#10;9I7nTawEl1DItII6xi6TMpQ1Wh0mrkNi7+C81ZGlr6Tx+sLltpWzJEml1Q3xh1p3+Fhjedr0VsHH&#10;8/L1ab09vnztUrvq38z6LvG9UtfjYTkHEXGIf2H4wWd0KJhp73oyQbQKeEj8vezN0nuesedQOr0F&#10;WeTyP33xDQAA//8DAFBLAwQKAAAAAAAAACEAY2RNl3gaAAB4GgAAFAAAAGRycy9tZWRpYS9pbWFn&#10;ZTEucG5niVBORw0KGgoAAAANSUhEUgAAAeQAAAFQCAYAAABu9Q2aAAAACXBIWXMAAC4jAAAuIwF4&#10;pT92AAAAGXRFWHRTb2Z0d2FyZQBBZG9iZSBJbWFnZVJlYWR5ccllPAAAGgVJREFUeNrs3Q2XFNWd&#10;B+DLTiAIDIw7vOjIyyCEgyGQKEhAAlFQMGpCxIAYc4y6+WD7UfZL7MfYc/bsZvMiBPb+09U6NjNM&#10;v1R1V916nnPuIUFmprt6Tv/63vrVrR0JYApPnz5dyn+cyWNPBx/+/3bwMf95jj9rbx4/yONJA997&#10;tUXHdH8eO1vy+3hqh7cVYMpAXm/Zmyv1WMnjYB5/cSgaFcf3VB438vg8j//4gWMCTBHGh4VxkQ7l&#10;sU8YN+q/8riVx708frbxPwhkYNIwjhnUMUeiOEfTYPn27w5F7R7lsTuP3+TxcRqsQjxDIAOThHGc&#10;L153JIoSOXA8j2+Ece3+Uh3bT/L4cJwXAmCcMI4SV5zzWnI0igrjk3n8n0NRq3+kwbnhTyf5ACuQ&#10;gXFFo3qXw1CMOFe8lubb3i7Zo+rD6hd53E5bLEsLZGDW2XF8yt/jSBTjxTQo5Qnj2cWy9Ft53Mnj&#10;2izfSCAD24XxatKoLokmdT3+lgYlrY9STb0KgQw8L4yXkxJXSeK1fJqUt6YVy9JR0orLlh7U/c0F&#10;MrBVGMcS9SlHoggbm9RPHI6J/U8alLSeuXZYIANNh3GUU04kjepSwliTejrx+x+XLMWy9Mo8XiiA&#10;UTEzVuLqPk3qyQ23tIzzwx/O8wcLZGB0dhy7cC07Ep2nST2ZuHb4ZjUjXl/EAxDIwMYwjjfww45E&#10;52lSjydKWi9Vs+F30hyWpQUyME4Y2xazDPEaalI/X3xQiZJWtKWvteVBCWQgwjh24DrjSHSaJvX2&#10;dlchfKeNHz4FMghje1SXEcaa1Jt7lL677/CDtr+IQL/FTEGjurs0qTcXqz4/ToMbPJzryqcqoL+z&#10;43gjX3EkOmtY3hLG35nrtcMCGagjjKNR/bIj0Vnx2sU5UeWtwbL0hTQ4P3y7q09CIEM/wziWqI85&#10;Ep21nsdjYZz+JY/raYHXDgtkYJYwjiW9aFQrcXXzPftEFcR9blLH6k4rrh0WyIAw7p9Yno5Vjb42&#10;qePa4ViSjrb0tRKfoECGfok3dI3q7oni1ks9DePYxvVmFcbrJT9RgQz9mR3HlpirjkTn9HEbzChp&#10;nc3jamr5tcMCGZg0jFeSElcX9a1JHdcOR1s6Slrn+vZiC2QoP4ztUd1N8Zr1pUm9uwrh2NKyt9fF&#10;C2QoO4xti9nN9+U+NKljWfpiGpS0bnvZBTKULhrVuxyGTs0US29Sx+9jnBt+mMcrXnKBDH2YHa8n&#10;jeouKb1JHYXC4ZaWCGToTRivJo3qLim1SR3L0sP7Dl/2Mgtk6FsYx3Wb645EZ5TYpH6xCuKYEbt5&#10;iUCGXoZxLFGfciQ6Iz44ldSkHt53+GMvrUCGPodxNKmjnatR3Y333pN5/DV1v0kdJa1oS3+RlLQE&#10;MvDt7ESJq/3iXPGR1P3yVpwauZcG54ctSwtkoJodH6veIGl/GEeTuqvlrShpXcnjV0lJSyADz4Rx&#10;tKkPOxKtF03q/R0N41iWHpa0LEsLZGCTMLYtZje8UoXaXzv2uGM2H8vS73sJBTKwdRjHG/wZR6L1&#10;4gNTl5rUsSw9vO+wZWmBDGwTxvao7sb7a5ea1HHaY7il5V4vn0AGxp91aVS3V5ea1KeqGbEtLQUy&#10;MOHseC25zKTtYdz2JnXMgOO+w/+WFAIFMjBVGEej+mVHorXa3qSOLS1jA4+LPtQJZGD6MI4l6mOO&#10;RGu1uUkdAfybPF73MglkYLYwjvJWNKqVuNppPbWvSR0fDuK64RvJtcMCGRDGPXgPbVuTOlZRhlta&#10;IpCBmt9gNarbp01N6rh2ODbv+FVybbpABhqZHUcDdtWRaJ0oRB1Miy9vxe/HcEtL1w4LZKChMF5J&#10;Slxt1IYm9dk0WJa+4uUQyECzYWyP6nY6msfOtJgmdcyAh/cddu2wQAbmEMa2xWzne2WE8SKa1BG+&#10;n1WzYcvSAhmYoyjl7HIYWvU+GU3qeZe3YjYc54Z/4iUQyMD8Z8frSaO6TYbbYM4rjGMGHBt43EqW&#10;pQUysLAwjja1RnV7zLNJfXJDECOQgQWG8XJS4mqTQ9XsuOkwvlUF8UmHHIEMiw/jWKI+5Ui0xrBJ&#10;3VR56/CG2bCSFgIZWhLG0aQ+kTSq2/J+2GST+nwev06uHUYgQyvFzFiJqx3vhU00qfem75allbQQ&#10;yNDS2XHswrXsSCxcE01q1w4jkKEjYbxqxtQKdTepb1XDtcMIZOhAGNsWsx3qalK7dhiBDB0M49iB&#10;y+3xFq+OJnWUtG4m1w4jkKFzYWyP6na8563n8bcZwti1wwhk6LgIAo3qxb7fTdukdu0wAhkKmR2v&#10;pUGBiMWIc8XxGvx5wq9z7TACGQoK42hUv+xILMyLabBH+Lhh7NphBDIUGMaxRH3MkViYSZrUrh1G&#10;IEOhYRzlrWhUK3Etxnq8DGn78pZrhxHIIIxp6H3teB7f5PFki3/j2mEEMvRELFNrVC/mPe15TWrX&#10;DiOQoUez45hxrToSc7dVkzpmw1eSa4cRyNCrMF5JSlyLsFmT2rXDCGToaRjbo3oxRpvUMRu+mVw7&#10;jECGXoaxbTEXIz4APa3ey+4k1w4jkKH3olG9y2GY63tXNKnjJhEfJtcOI5CBPDuOWZpG9Xzft77K&#10;41py7TACGajCOIpEGtXzsTuP3+XxabIVKQIZ2BDGy0mJax6O5PFmHn/I47TDgUAGNoZxLFGfciQa&#10;daEap6o/TzgkCGRgYxgvVeGgUV2/3dVsOAL4QB4787hR/W8QyMD3xIxNiateRzYE8VCE8FXHGoEM&#10;bDY7jl24lh2J2gyXpY+P/H1s9nGlmiGDQAa+F8bRprbpxOxGl6VHxemAiw4TAhnYLIxtizm7zZal&#10;N5sxa1IjkIFNwzh24DrjSExtq2XpUReTJjUCGdgijO1RPZ1Ylo57D19O2zekNalBIMO21pOW7yQi&#10;VK+nwYrC7jH//SVhDAIZnjc7jpvdrzgSYzlTzYaPT/A1B6qZsSY1CGTYMoyjUW2/5OebZFl6lCY1&#10;CGTYNoxjifqYI/Hcme0ky9KjXqsGIJBhyzBeqoJGietZ0yxLj9KkBoEMwngKsyxLb6RJDQIZxhbL&#10;1BrVA7MuS49+L01qEMgw1uw4tsRcdSRqWZYeDWNNahDIMFYYr6R+l7h2V0F8veZZrCY1CGQYO4z7&#10;vEf1gWo2fD7Nviw9SpMaBDKMHcZ93RYzZq5vpub259akBoEME4lA2tWT59rUsvRGmtQgkGHi2fF6&#10;6kejusll6dGfo0kNAhkmCuNoU5feqG56WXo0jDWpQSDDRGG8nMotcc1jWXqz4L8gjEEgwyRhHEvU&#10;pwp8avNalh51ugpjQCDD2GG8VM3mSmpUz3NZepQmNQhkmErMjEspccWsdJ7L0hvF0vTVPA76lQKB&#10;DJPOjmMXruWOP40DVRDHjHj3gh7DniqMNalBIMPEYRxt6sMdfgqxLHw+Lf5crSY1CGSYOoy7vC3m&#10;cDZ8pCUfCjSpQSDDVGEcO3Cd6djDbsOy9ChNahDIMHUYd22P6rYsS4/SpAaBDDNZT91oVLdpWXoj&#10;TWoQyDDz7Hgt/7HS4ofYxmXpjTSpQSDDzGEcjeqXW/rw2rosPfphQZMaBDLMFMYxszvWwofW1mXp&#10;zT4waFKDQIaZwjjKW9GobkuJa3cVwhdSN5Z+NalBIENRYXxkQxB3hSY1CGSoRSxTL7pRfaEaxzt0&#10;3HZWYbzmVwgEMsw6O44tMVcX9OO7tiw9GsY3kiY1CGSoIYxX0mJKXF1clt5IkxoEMtQWxovYo7qL&#10;y9KjYnn6ojAGgQx1hPE8t8Xs8rL0qBNVGAMCGWoRjepdDf+Mri9Lj9KkBoEMtc6O11OzjeoSlqU3&#10;0qQGgQy1h3G0qZtoVMeydGxpeTmV1TrWpAaBDLWH8XKqv8QVQXU9DZbAdxd2yDSpQSBD7WEcS9Sn&#10;avyWZ6rZ8PFCD5kmNQhkqD2Mo0kdZaRZG9WlLkuP0qQGgQyNiJnxLCWukpelR2lSg0CGRmbHsQvX&#10;8pRfXvqy9Eaa1CCQobEwjjb14Qm/rC/L0qNhrEkNAhkaCeNJt8Xs07L06PPWpAaBDI2E8a4qWMfR&#10;p2XpUYfyuCKMQSBDE2E8zh7Vu6sgvp76u0yrSQ0CGRq1nrZuVB+oZsPnU7+WpUfFtp6n/aqAQIam&#10;ZsfREF7ZYjb4Zhp/GbtUO6swdlkTCGRoLIyjUf3yhr+yLP1sGGtSg0CGRsM4lqiPVf/XsvSz4phc&#10;Tc3e4QoQyPQ8jJeqmfCrybL0ZjSpQSBD42Eclzd9ksd7yVLsZjSpQSBD40F8JI8HeVyLv3JUnqFJ&#10;DQIZGgviaFDHVpixN/WP06Cw9Q9H5ns0qUEgQyMhvFTNhqNFvav66wib3wrjTcNYkxoEMtQaxHuq&#10;2fDqyH/an8ddR+gZmtSAQKbWIB7eoWmzYInZ8u/z2OdIfY8mNSCQqSWEhyWt1fT8PagfVv9Gies7&#10;mtSAQGbmIF6uZsMrY/zzKHCdzOOJI/ctTWpAIDN1CC9Vs9yYEe8a88vO5vFOHo8dwX/SpAYEMlMH&#10;8Z4Ns+GlCb40vuaeMP5eGGtSAwKZiYN4tZoRL0/x5dGo/sxR/FaE8CVhDAhkxg3hWIo+WM1ul6b8&#10;NkvVzHivI/ptGN9ImtSAQGaMIF6uZsOrNXy7uNb4laRRHTSpAYHMtiEcM9k4L7yWxi9pbeetPM4l&#10;O3GF16oBIJDZNIh3VSE8aUlrO3Ebxbh70yNH+Z+zYk1qQCCzaRDPUtLazrDE1fcw1qQGBDKbhvBm&#10;N3ioW5S3vkrOGWtSAwKZZ4K4zpLW80Tg/zZpVGtSAwKZ782Gh/cdntedg97PY73ns2NNakAgM9EN&#10;HuoWdyl6I/W7Ua1JDQhkQfx0OBteXsCPj0b1zZ6HsSY1IJB7HMLT3OChbtGo/rTHL4MmNSCQexzE&#10;wxs8rC74ocQHgmhU7+jpS6FJDQjkngbxappvSWu7MH6Yx77UzxKXJjUgkHsWwnXc4KEJb6f+Nqo1&#10;qQGB3KMgXk7f3Xe4bX6WBvtU97HEdTqPC35DAYFcdgi3oaQ1zuzwg56GsSY1IJALD+I9G2bDSy1+&#10;qNGovt/DlyjOE19Ng1MHAAK5wCBu8gYPdYsPCl+2eObelD1VGGtSAwK5sBAelrSavMFDEx5WHxz6&#10;VOLSpAYEcoFBPK8bPDTheh4n83jSo5cszhVfEMaAQC4jhIc3eFhL3V3qPZvHO3k87tFLp0kNCORC&#10;gnhXFcJtL2lt52ge93oWxprUgEAuIIgXeYOHukWj+pMevXya1IBA7ngIxwx4eLvDUhrIw20x9/bk&#10;ZdSkBgRyh4O4yyWt7dzN41DqR6NakxoQyB2dDQ+XpfcU+jRjS8xzqR87cWlSAwK5Y0EcS9HDZeml&#10;gp/qq3m8l8ejHrysmtSAQO5QEK9UIbzSg6cbZabPehLGmtSAQO5ACHfhBg91i/LW56n8c8aa1IBA&#10;7kAQD2/wsNqzpx4fQB6k8hvVEcZR3tKkBgRyS4N4NZVd0trOb9JgE5OSZ8ea1IBAbmkID2/wcDiV&#10;XdLazpU8fpLKblTHh42LwhgQyO0K4uX03X2H+y4a1TcLD+MTVRgDCOQWhHAfS1rbiW0xPy38OWpS&#10;AwK5JUFcyg0e6vZCHl/lsaPQ57ezCuM1LzUgkBcbxMPtLJe9nM+IDyZx96Z9qcwSlyY1IJBbMBs+&#10;mMq6wUMTbudxMo8nBT43TWpAIC8wiEu+wUPdLudxKZVZ4tKkBgTyAkJ4eIOHNbPhsUW56d1Cw1iT&#10;GhDIcw7ivtzgoW7RqL5f6HPTpAYE8hyDeHi7QyWtycUHly9TeSsJmtSAQJ5TCC9tmA1blp7ew+qD&#10;TEmNak1qQCDPIYiVtOpzKw124yrpvLEmNSCQGw7ivt/goW4X8riWx+OCnpMmNSCQGwphJa1mHM3j&#10;o8LCWJMaEMgNBPFKFcJu8FC/aFR/UuBs/7SXFhDI9YSwGzw0L45xlLj2FvJ8dlZh7LImQCDXEMRx&#10;TvhwUtKahwd5HEplNKo1qQGBXFMQu8HDfL2VBsu6JTSqI4SvJgU/QCBPHcLDGzzEjFhJa37O5vFe&#10;Ho8KeC4xw7+SNKkBJg/k6trhCGElrfmLS4E+KSSMNakBJg1kN3hohShvxR7VJZwz1qQGmCSQq2Xp&#10;tSqMLUsvThz7B6n7jWpNaoBJAllJq3XuVh+Mujw71qQGGCeQN5S03OChXaL0dC51u1GtSQ2wXSC7&#10;wUOrxc0i3s/jmw4/B01qgDFnyGcchlaK1YpPOx7GmtQAEwQy7fNCHp/nsaPDz0GTGkAgd9pwj+p9&#10;qZslLk1qAIFchNt5vJLHk46GsSY1gEDuvMt5XErdbFQfqB67MAYQyJ0WS7zvdjiMbyRNagCB3HH7&#10;06DE1dUPEprUAAK586JR/WVHH/tr1QBAIHfevTTYorRrjeqLSZMaQCAX4lYa7MbVpfPGmtQAArko&#10;ca3utTwed+gxa1IDCOSiHM3jow6GsSY1gEAuRjSqP+vYY9akBhDIRYltMb/o2CxTkxpAIBfnQRos&#10;/XalUa1JDSCQi/NOGtz9qAuNak1qAIFcpLNVwD3qwGPVpAYQyEVay+OTDoWxJjWAQC7O3jzup26c&#10;M9akBhDIRYpG9R+qUG47TWoAgVysmBkf7MDsWJMaQCAX60oeP0rtblTHeeKr1YcGAARycaJR/X4e&#10;37T4Me6pwliTGkAgFylmmx+3PIw1qQEEctFeyOPzPHa0+DHGueILwhhAIJcqGtUP89iX2lviOpXH&#10;T71UAAK5ZHErxVfyeNLSx6dJDSCQi3c5DZaB29iojqXpn+dx2MsEIJBLFrPOD1I7S1xxTvutpEkN&#10;IJALtz8NSlxtDGNNagCB3Asx+/yyxbP288IYQCD3wb08llP7GtWa1AACuTd+lcerqX0lLk1qAIHc&#10;G5fyeDOPxy16TJrUAAK5V47mcbtlYaxJDSCQeyUa1X9M7TpnrEkNIJB7JbbF/KJlYfxSGiyfC2MA&#10;gdwbD6rZaFsCOZbOL3tZAARyn7yTx+nUnka1JjWAQO6d2J86ztE+asFjiaXp16vZMQACuTfW8vh1&#10;S8I4zmH/Io8XvSwAArlP9qbBHtVtOGcc7e5fJuUtAIHcMzEb/bolAahJDSCQe+t+NStd9Oz4lTTY&#10;fQsAgdw7V/L4UVpso/ppNSvWpAYQyL10No/302LvbaxJDSCQey0a1R8vOIw1qQEEcq/FzRnivPGO&#10;BT4GTWoAeh3Iwz2q96XFlbg0qQHofSB/lMehPJ4s6OdrUgPQ+0COmzPE1piLaFRrUgMgkKsg/CAt&#10;psQVS9PnhDEAfQ/kg2mwLeYiwliTGgCBnAaN6t8v6GdHk/pqGuyTDQC9DuSHeSyn+Teq/zWPt/LY&#10;5dcNgL4H8t002AFr3iWu2HTkil8zAATyoNH80zwez/Fnxiz8fB5n/IoBIJAHs+Lbcw7jYZP6Vb9e&#10;AAjkQZHqj2m+54yjSX0tDc4bA0DvAzka1V/MOYyjMBblLU1qAARy5bd5HJhjIGtSAyCQR9zJ43Sa&#10;X6NakxoAgTziUhWOj+bwszSpARDIW8xU78wpjDWpARDIm4gi1edpPueMNakBEMhbBOTX1ay1aZrU&#10;AAjkLdxPg2uOm54d78vjl0mTGgCB/IwbefwoNd+o1qQGQCBv4UIeN1Oz9zaOWXe0qM/7VQFAIG8+&#10;Y/1wDmH8etKkBkAgbyq2xYzzxjsa/BlRFLueNKkBEMhbBmXsUb0vNVfiiu99SRgDIJC3di+PQ3k8&#10;aej778nj7aRJDYBA3tLlPM6m5hrVmtQACORtxKVNH6RmSlxPq+9/wa8DAAL5+TPX+w2FcSx9v5E0&#10;qQEQyM8VjerfNfS9oyD2dlLeAkAgb+thGuwfXXejWpMaAIE8prt5HE31l7g0qQEQyGOK2etP83hc&#10;8/fVpAZAII8pZsUfpXpLXJrUAAjkCRzM4481h7EmNQACeQLRqH6Y6i1wRZP6rTxe8lIDIJDH8yCP&#10;AzUG8s48riVNagAE8tju5HE81deojiZ13CtZkxoAgTymaFRH8/lRTd8vmtRvCGMABPJk4XmnpjCO&#10;pe5jaXATCgAQyGPam8dXqZ5zxo+rmbYmNQACeQLRqP66pjDWpAZAIE8ptsXcX0Mg76zCeNVLCYBA&#10;nsyNNNg1a9ZGdcyybyXlLQAE8sRi68q4HGnWnbg0qQEQyDOE6IczhrEmNQACeQaxvPyHPHbM8D00&#10;qQEQyDOIFvSf0qCA9XSG76FJDYBAnsG9NNij+smUX69JDYBAntEv8jibpm9Ua1IDIJBnFJc2vZum&#10;L3HFjPiqMAZAIE8vGtX3pwzjOM98pJpdA4BAntILVRhPQ5MaAIFcky/y2Jcmb1THJVE/z+OElwUA&#10;gTybmBkfTpOXuCK8f5k0qQEQyDOLpebX0mDZeRK706D8pbwFgECe0ak8PkqTlbhiVnwwaVIDQC2B&#10;HKH6cIow1qQGgJoCORrVn6XJClyxpB13ajrt8ANAPYH8II/9EwSyJjUA1BzIv87jeBq/Ua1JDQA1&#10;B3I0qmPZ+dGY/16TGgBqDuS1anb89zFnxZrUAFBzIO/N46sJwliTGgBqDuRoVH895r/VpAaAhgL5&#10;bhqvUa1JDQANBXIUsuL+xts1qjWpAaChQI5GdZwH3m4nrmhSX89j2WEFgHoDORrV720Txk+rEH47&#10;aVIDQO2BPCxxPdkmjDWpAaChQF7K40/p+QWuaFKfqwYA0EAg38vjwDaz49fToOgFADQQyLH8fDZt&#10;3aiOWfPbSZMaABoL5Fh+jkuctipx/TCPG0mTGgAaC+RoVN/dIow1qQFgDoEcjerPt/g3mtQAMKdA&#10;/lM18x1tVWtSA8CcAvl+Hitp8xKXJjUAzCmQX6tmwhtpUgPAnAN5NIw1qQFgAYG8cVasSQ0ACwxk&#10;TWoAWHAgx5L16TzecDgAYHGB/J95/Hsef3U4AGAh/vv/BRgAGup+JMfkGKAAAAAASUVORK5CYIJQ&#10;SwECLQAUAAYACAAAACEAsYJntgoBAAATAgAAEwAAAAAAAAAAAAAAAAAAAAAAW0NvbnRlbnRfVHlw&#10;ZXNdLnhtbFBLAQItABQABgAIAAAAIQA4/SH/1gAAAJQBAAALAAAAAAAAAAAAAAAAADsBAABfcmVs&#10;cy8ucmVsc1BLAQItABQABgAIAAAAIQAzWuD76AUAAOMaAAAOAAAAAAAAAAAAAAAAADoCAABkcnMv&#10;ZTJvRG9jLnhtbFBLAQItABQABgAIAAAAIQCqJg6+vAAAACEBAAAZAAAAAAAAAAAAAAAAAE4IAABk&#10;cnMvX3JlbHMvZTJvRG9jLnhtbC5yZWxzUEsBAi0AFAAGAAgAAAAhAN7QmVTdAAAABQEAAA8AAAAA&#10;AAAAAAAAAAAAQQkAAGRycy9kb3ducmV2LnhtbFBLAQItAAoAAAAAAAAAIQBjZE2XeBoAAHgaAAAU&#10;AAAAAAAAAAAAAAAAAEsKAABkcnMvbWVkaWEvaW1hZ2UxLnBuZ1BLBQYAAAAABgAGAHwBAAD1JAAA&#10;AAA=&#10;">
              <v:group id="Группа 159"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Прямоугольник 160"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Прямоугольник 1" o:spid="_x0000_s103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Прямоугольник 162"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Текстовое поле 163" o:spid="_x0000_s103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8631912" w14:textId="0776630B" w:rsidR="00023AFF" w:rsidRDefault="00023AFF">
                      <w:pPr>
                        <w:pStyle w:val="a3"/>
                        <w:tabs>
                          <w:tab w:val="clear" w:pos="4677"/>
                          <w:tab w:val="clear" w:pos="9355"/>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B5F9C">
                        <w:rPr>
                          <w:noProof/>
                          <w:color w:val="FFFFFF" w:themeColor="background1"/>
                          <w:sz w:val="24"/>
                          <w:szCs w:val="24"/>
                        </w:rPr>
                        <w:t>5</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1"/>
    <w:lvl w:ilvl="0">
      <w:start w:val="7"/>
      <w:numFmt w:val="decimal"/>
      <w:lvlText w:val="%1."/>
      <w:lvlJc w:val="left"/>
      <w:pPr>
        <w:tabs>
          <w:tab w:val="num" w:pos="900"/>
        </w:tabs>
        <w:ind w:left="900" w:hanging="360"/>
      </w:pPr>
      <w:rPr>
        <w:b/>
      </w:rPr>
    </w:lvl>
  </w:abstractNum>
  <w:abstractNum w:abstractNumId="1" w15:restartNumberingAfterBreak="0">
    <w:nsid w:val="47067002"/>
    <w:multiLevelType w:val="hybridMultilevel"/>
    <w:tmpl w:val="9C667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584479C"/>
    <w:multiLevelType w:val="hybridMultilevel"/>
    <w:tmpl w:val="7E5E7AF4"/>
    <w:lvl w:ilvl="0" w:tplc="DAEAE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FF"/>
    <w:rsid w:val="00023AFF"/>
    <w:rsid w:val="0005324B"/>
    <w:rsid w:val="00076935"/>
    <w:rsid w:val="000B5F9C"/>
    <w:rsid w:val="000C49B3"/>
    <w:rsid w:val="000E66B6"/>
    <w:rsid w:val="00181291"/>
    <w:rsid w:val="001B73C0"/>
    <w:rsid w:val="001C26B8"/>
    <w:rsid w:val="002007B0"/>
    <w:rsid w:val="0023074E"/>
    <w:rsid w:val="00255551"/>
    <w:rsid w:val="0026030F"/>
    <w:rsid w:val="00282289"/>
    <w:rsid w:val="002A5A90"/>
    <w:rsid w:val="002B31F5"/>
    <w:rsid w:val="002E2386"/>
    <w:rsid w:val="002E5C7E"/>
    <w:rsid w:val="003215BD"/>
    <w:rsid w:val="00392AA2"/>
    <w:rsid w:val="003A3AEE"/>
    <w:rsid w:val="003D0E90"/>
    <w:rsid w:val="003D6D39"/>
    <w:rsid w:val="003F7FB5"/>
    <w:rsid w:val="00410173"/>
    <w:rsid w:val="00444A06"/>
    <w:rsid w:val="004A428F"/>
    <w:rsid w:val="004D2ED5"/>
    <w:rsid w:val="005649BD"/>
    <w:rsid w:val="005869BC"/>
    <w:rsid w:val="00591150"/>
    <w:rsid w:val="005D4625"/>
    <w:rsid w:val="0062406D"/>
    <w:rsid w:val="00631822"/>
    <w:rsid w:val="006907F7"/>
    <w:rsid w:val="006A2D96"/>
    <w:rsid w:val="006D7B97"/>
    <w:rsid w:val="00706BB4"/>
    <w:rsid w:val="00712B3D"/>
    <w:rsid w:val="0073738D"/>
    <w:rsid w:val="00773E43"/>
    <w:rsid w:val="00774AE6"/>
    <w:rsid w:val="00795B91"/>
    <w:rsid w:val="007C0410"/>
    <w:rsid w:val="007C2D9C"/>
    <w:rsid w:val="0084532E"/>
    <w:rsid w:val="0089493D"/>
    <w:rsid w:val="008A0DBC"/>
    <w:rsid w:val="008C4C67"/>
    <w:rsid w:val="008C68B1"/>
    <w:rsid w:val="008D4107"/>
    <w:rsid w:val="00917C05"/>
    <w:rsid w:val="00975EAE"/>
    <w:rsid w:val="009D102E"/>
    <w:rsid w:val="00A23744"/>
    <w:rsid w:val="00A2529D"/>
    <w:rsid w:val="00B20235"/>
    <w:rsid w:val="00B322D1"/>
    <w:rsid w:val="00B3657A"/>
    <w:rsid w:val="00B60DAC"/>
    <w:rsid w:val="00B65062"/>
    <w:rsid w:val="00B8578E"/>
    <w:rsid w:val="00BC4F9C"/>
    <w:rsid w:val="00BC6D90"/>
    <w:rsid w:val="00BE2B7E"/>
    <w:rsid w:val="00C51D42"/>
    <w:rsid w:val="00C54FB7"/>
    <w:rsid w:val="00CA008B"/>
    <w:rsid w:val="00CA2760"/>
    <w:rsid w:val="00CA784F"/>
    <w:rsid w:val="00CB170D"/>
    <w:rsid w:val="00CC3C9C"/>
    <w:rsid w:val="00D04ADC"/>
    <w:rsid w:val="00D54FEE"/>
    <w:rsid w:val="00DB3201"/>
    <w:rsid w:val="00DE6544"/>
    <w:rsid w:val="00E10D18"/>
    <w:rsid w:val="00E22ACA"/>
    <w:rsid w:val="00E31020"/>
    <w:rsid w:val="00F5509D"/>
    <w:rsid w:val="00FA61B4"/>
    <w:rsid w:val="00FA6222"/>
    <w:rsid w:val="00FD4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A4B9F"/>
  <w15:chartTrackingRefBased/>
  <w15:docId w15:val="{5E18CFA5-AE5C-43C1-ADC3-0A7075E32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3A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3AFF"/>
  </w:style>
  <w:style w:type="paragraph" w:styleId="a5">
    <w:name w:val="footer"/>
    <w:basedOn w:val="a"/>
    <w:link w:val="a6"/>
    <w:uiPriority w:val="99"/>
    <w:unhideWhenUsed/>
    <w:rsid w:val="00023A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3AFF"/>
  </w:style>
  <w:style w:type="paragraph" w:styleId="a7">
    <w:name w:val="Body Text"/>
    <w:basedOn w:val="a"/>
    <w:link w:val="a8"/>
    <w:rsid w:val="002E2386"/>
    <w:pPr>
      <w:spacing w:after="0" w:line="240" w:lineRule="auto"/>
      <w:jc w:val="center"/>
    </w:pPr>
    <w:rPr>
      <w:rFonts w:ascii="Times New Roman" w:eastAsia="Times New Roman" w:hAnsi="Times New Roman" w:cs="Times New Roman"/>
      <w:sz w:val="144"/>
      <w:szCs w:val="24"/>
      <w:lang w:eastAsia="ru-RU"/>
    </w:rPr>
  </w:style>
  <w:style w:type="character" w:customStyle="1" w:styleId="a8">
    <w:name w:val="Основной текст Знак"/>
    <w:basedOn w:val="a0"/>
    <w:link w:val="a7"/>
    <w:rsid w:val="002E2386"/>
    <w:rPr>
      <w:rFonts w:ascii="Times New Roman" w:eastAsia="Times New Roman" w:hAnsi="Times New Roman" w:cs="Times New Roman"/>
      <w:sz w:val="144"/>
      <w:szCs w:val="24"/>
      <w:lang w:eastAsia="ru-RU"/>
    </w:rPr>
  </w:style>
  <w:style w:type="character" w:customStyle="1" w:styleId="TimesNewRoman140">
    <w:name w:val="Стиль Times New Roman 14 пт Черный По ширине Первая строка:  0..."/>
    <w:rsid w:val="002E2386"/>
    <w:rPr>
      <w:rFonts w:ascii="Times New Roman" w:hAnsi="Times New Roman" w:cs="Times New Roman"/>
      <w:color w:val="000000"/>
      <w:sz w:val="28"/>
      <w:szCs w:val="28"/>
    </w:rPr>
  </w:style>
  <w:style w:type="paragraph" w:styleId="a9">
    <w:name w:val="No Spacing"/>
    <w:uiPriority w:val="1"/>
    <w:qFormat/>
    <w:rsid w:val="002E2386"/>
    <w:pPr>
      <w:spacing w:after="0" w:line="240" w:lineRule="auto"/>
    </w:pPr>
  </w:style>
  <w:style w:type="paragraph" w:customStyle="1" w:styleId="aa">
    <w:name w:val="Стиль"/>
    <w:rsid w:val="00B60DAC"/>
    <w:pPr>
      <w:suppressAutoHyphens/>
      <w:autoSpaceDE w:val="0"/>
      <w:spacing w:after="0" w:line="240" w:lineRule="auto"/>
    </w:pPr>
    <w:rPr>
      <w:rFonts w:ascii="Times New Roman" w:eastAsia="Calibri" w:hAnsi="Times New Roman" w:cs="Times New Roman"/>
      <w:sz w:val="23"/>
      <w:szCs w:val="23"/>
      <w:lang w:eastAsia="zh-CN"/>
    </w:rPr>
  </w:style>
  <w:style w:type="table" w:styleId="ab">
    <w:name w:val="Table Grid"/>
    <w:basedOn w:val="a1"/>
    <w:uiPriority w:val="39"/>
    <w:rsid w:val="0073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276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List Paragraph"/>
    <w:basedOn w:val="a"/>
    <w:qFormat/>
    <w:rsid w:val="00C51D42"/>
    <w:pPr>
      <w:spacing w:after="0" w:line="240" w:lineRule="auto"/>
      <w:ind w:left="708"/>
    </w:pPr>
    <w:rPr>
      <w:rFonts w:ascii="Times New Roman" w:eastAsia="Times New Roman" w:hAnsi="Times New Roman" w:cs="Times New Roman"/>
      <w:sz w:val="24"/>
      <w:szCs w:val="24"/>
      <w:lang w:eastAsia="ru-RU"/>
    </w:rPr>
  </w:style>
  <w:style w:type="paragraph" w:styleId="ad">
    <w:name w:val="Balloon Text"/>
    <w:basedOn w:val="a"/>
    <w:link w:val="ae"/>
    <w:rsid w:val="00282289"/>
    <w:pPr>
      <w:spacing w:after="0" w:line="240" w:lineRule="auto"/>
    </w:pPr>
    <w:rPr>
      <w:rFonts w:ascii="Tahoma" w:eastAsia="Times New Roman" w:hAnsi="Tahoma" w:cs="Times New Roman"/>
      <w:sz w:val="16"/>
      <w:szCs w:val="16"/>
      <w:lang w:val="x-none" w:eastAsia="x-none"/>
    </w:rPr>
  </w:style>
  <w:style w:type="character" w:customStyle="1" w:styleId="ae">
    <w:name w:val="Текст выноски Знак"/>
    <w:basedOn w:val="a0"/>
    <w:link w:val="ad"/>
    <w:rsid w:val="00282289"/>
    <w:rPr>
      <w:rFonts w:ascii="Tahoma" w:eastAsia="Times New Roman" w:hAnsi="Tahoma"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91227-B188-47D8-B990-9E1D2BAF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2666</Words>
  <Characters>15200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Федоров Сергей Николаевич</cp:lastModifiedBy>
  <cp:revision>7</cp:revision>
  <dcterms:created xsi:type="dcterms:W3CDTF">2024-01-31T06:06:00Z</dcterms:created>
  <dcterms:modified xsi:type="dcterms:W3CDTF">2024-04-08T13:15:00Z</dcterms:modified>
</cp:coreProperties>
</file>